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564F" w14:textId="77777777" w:rsidR="00154220" w:rsidRPr="00B23301" w:rsidRDefault="00B23301" w:rsidP="00B23301">
      <w:pPr>
        <w:jc w:val="center"/>
        <w:rPr>
          <w:sz w:val="36"/>
          <w:szCs w:val="36"/>
        </w:rPr>
      </w:pPr>
      <w:r>
        <w:rPr>
          <w:sz w:val="36"/>
          <w:szCs w:val="36"/>
        </w:rPr>
        <w:t xml:space="preserve">Greenbrae </w:t>
      </w:r>
      <w:r w:rsidRPr="00B23301">
        <w:rPr>
          <w:sz w:val="36"/>
          <w:szCs w:val="36"/>
        </w:rPr>
        <w:t>PTA Meeting</w:t>
      </w:r>
    </w:p>
    <w:p w14:paraId="10C008EB" w14:textId="0FA5929A" w:rsidR="00B23301" w:rsidRPr="00B23301" w:rsidRDefault="00C7241C" w:rsidP="00B23301">
      <w:pPr>
        <w:jc w:val="center"/>
        <w:rPr>
          <w:sz w:val="36"/>
          <w:szCs w:val="36"/>
        </w:rPr>
      </w:pPr>
      <w:r>
        <w:rPr>
          <w:sz w:val="36"/>
          <w:szCs w:val="36"/>
        </w:rPr>
        <w:t>14 January 2020</w:t>
      </w:r>
    </w:p>
    <w:p w14:paraId="3222C85C" w14:textId="77777777" w:rsidR="00B23301" w:rsidRDefault="00B23301"/>
    <w:p w14:paraId="7B6D329B" w14:textId="77777777" w:rsidR="00B23301" w:rsidRPr="00B23301" w:rsidRDefault="00B23301">
      <w:pPr>
        <w:rPr>
          <w:b/>
        </w:rPr>
      </w:pPr>
      <w:r w:rsidRPr="00B23301">
        <w:rPr>
          <w:b/>
        </w:rPr>
        <w:t>Present</w:t>
      </w:r>
    </w:p>
    <w:p w14:paraId="273B6590" w14:textId="77777777" w:rsidR="00B824AD" w:rsidRDefault="00B824AD"/>
    <w:p w14:paraId="2CB40587" w14:textId="77777777" w:rsidR="00146268" w:rsidRDefault="00146268">
      <w:r>
        <w:t>Jul</w:t>
      </w:r>
      <w:r w:rsidR="00E07211">
        <w:t>ie Morgan (Chair)</w:t>
      </w:r>
      <w:r w:rsidR="00E07211">
        <w:tab/>
      </w:r>
      <w:r w:rsidR="00E07211">
        <w:tab/>
      </w:r>
      <w:proofErr w:type="spellStart"/>
      <w:r w:rsidR="00E07211">
        <w:t>Leianna</w:t>
      </w:r>
      <w:proofErr w:type="spellEnd"/>
      <w:r w:rsidR="00E07211">
        <w:t xml:space="preserve"> Minty</w:t>
      </w:r>
      <w:r>
        <w:tab/>
      </w:r>
    </w:p>
    <w:p w14:paraId="1144D913" w14:textId="77777777" w:rsidR="00146268" w:rsidRDefault="00146268">
      <w:r>
        <w:t>Sarah Reid (Depute Chair)</w:t>
      </w:r>
      <w:r>
        <w:tab/>
        <w:t>Jill Whyte</w:t>
      </w:r>
    </w:p>
    <w:p w14:paraId="194856E4" w14:textId="77777777" w:rsidR="00146268" w:rsidRDefault="0076206A">
      <w:r>
        <w:t xml:space="preserve">Claire Gray </w:t>
      </w:r>
      <w:r>
        <w:tab/>
      </w:r>
      <w:r>
        <w:tab/>
      </w:r>
      <w:r>
        <w:tab/>
        <w:t>Jasmin Deshpande</w:t>
      </w:r>
    </w:p>
    <w:p w14:paraId="073A2A05" w14:textId="77777777" w:rsidR="00576334" w:rsidRDefault="00146268" w:rsidP="00576334">
      <w:r>
        <w:t>Vicki White</w:t>
      </w:r>
      <w:r w:rsidR="000F7E4D">
        <w:tab/>
      </w:r>
      <w:r w:rsidR="000F7E4D">
        <w:tab/>
      </w:r>
      <w:r w:rsidR="000F7E4D">
        <w:tab/>
      </w:r>
      <w:r w:rsidR="00AB3F22">
        <w:t>Laura Park</w:t>
      </w:r>
    </w:p>
    <w:p w14:paraId="5D6AB657" w14:textId="77777777" w:rsidR="00962755" w:rsidRDefault="00962755" w:rsidP="00576334">
      <w:r>
        <w:t>Nikki Charters</w:t>
      </w:r>
      <w:r>
        <w:tab/>
      </w:r>
      <w:r>
        <w:tab/>
      </w:r>
      <w:proofErr w:type="spellStart"/>
      <w:r w:rsidR="00E07211">
        <w:t>Mr</w:t>
      </w:r>
      <w:proofErr w:type="spellEnd"/>
      <w:r w:rsidR="00E07211">
        <w:t xml:space="preserve"> Gray</w:t>
      </w:r>
      <w:r w:rsidR="00994440">
        <w:tab/>
      </w:r>
      <w:r w:rsidR="00AB3F22">
        <w:tab/>
      </w:r>
      <w:r w:rsidR="00AB3F22">
        <w:tab/>
      </w:r>
    </w:p>
    <w:p w14:paraId="61E20E1B" w14:textId="77777777" w:rsidR="0076206A" w:rsidRDefault="00E07211" w:rsidP="00576334">
      <w:r>
        <w:t>Mrs Taylor</w:t>
      </w:r>
      <w:r w:rsidR="0076206A">
        <w:t xml:space="preserve"> (Depute Head)</w:t>
      </w:r>
      <w:r w:rsidR="00AB3F22">
        <w:tab/>
      </w:r>
    </w:p>
    <w:p w14:paraId="38440E3B" w14:textId="77777777" w:rsidR="00B23301" w:rsidRDefault="00B23301" w:rsidP="006C06FE"/>
    <w:p w14:paraId="34FEA68F" w14:textId="77777777" w:rsidR="00415BF9" w:rsidRDefault="00B824AD" w:rsidP="00162AC9">
      <w:pPr>
        <w:jc w:val="both"/>
        <w:rPr>
          <w:b/>
        </w:rPr>
      </w:pPr>
      <w:r>
        <w:rPr>
          <w:b/>
        </w:rPr>
        <w:t>1</w:t>
      </w:r>
      <w:r w:rsidR="00BD16B8">
        <w:rPr>
          <w:b/>
        </w:rPr>
        <w:t>.</w:t>
      </w:r>
      <w:r w:rsidR="00BD16B8">
        <w:rPr>
          <w:b/>
        </w:rPr>
        <w:tab/>
      </w:r>
      <w:r w:rsidR="00146268">
        <w:rPr>
          <w:b/>
        </w:rPr>
        <w:t>Apologies for absence</w:t>
      </w:r>
    </w:p>
    <w:p w14:paraId="284881A2" w14:textId="77060573" w:rsidR="00415BF9" w:rsidRDefault="00415BF9" w:rsidP="00162AC9">
      <w:pPr>
        <w:tabs>
          <w:tab w:val="left" w:pos="720"/>
          <w:tab w:val="left" w:pos="1410"/>
        </w:tabs>
        <w:jc w:val="both"/>
        <w:rPr>
          <w:b/>
        </w:rPr>
      </w:pPr>
    </w:p>
    <w:p w14:paraId="00A1FAD9" w14:textId="77777777" w:rsidR="00B824AD" w:rsidRDefault="00962755" w:rsidP="00162AC9">
      <w:pPr>
        <w:pStyle w:val="ListParagraph"/>
        <w:jc w:val="both"/>
      </w:pPr>
      <w:r>
        <w:t>BH, LT</w:t>
      </w:r>
    </w:p>
    <w:p w14:paraId="612105E3" w14:textId="77777777" w:rsidR="00B824AD" w:rsidRDefault="00B824AD" w:rsidP="00162AC9">
      <w:pPr>
        <w:ind w:left="1440"/>
        <w:jc w:val="both"/>
      </w:pPr>
    </w:p>
    <w:p w14:paraId="4AEBB201" w14:textId="77777777" w:rsidR="00B824AD" w:rsidRDefault="00AB3F22" w:rsidP="00162AC9">
      <w:pPr>
        <w:jc w:val="both"/>
        <w:rPr>
          <w:b/>
        </w:rPr>
      </w:pPr>
      <w:r>
        <w:rPr>
          <w:b/>
        </w:rPr>
        <w:t>2.</w:t>
      </w:r>
      <w:r>
        <w:rPr>
          <w:b/>
        </w:rPr>
        <w:tab/>
        <w:t>Approval of previous minutes</w:t>
      </w:r>
    </w:p>
    <w:p w14:paraId="4F189BD1" w14:textId="77777777" w:rsidR="00797D06" w:rsidRDefault="00797D06" w:rsidP="00162AC9">
      <w:pPr>
        <w:jc w:val="both"/>
      </w:pPr>
      <w:r>
        <w:tab/>
      </w:r>
    </w:p>
    <w:p w14:paraId="7E1E7764" w14:textId="77777777" w:rsidR="00797D06" w:rsidRDefault="00F80294" w:rsidP="00162AC9">
      <w:pPr>
        <w:jc w:val="both"/>
      </w:pPr>
      <w:r>
        <w:tab/>
        <w:t>Minutes still to be sent.</w:t>
      </w:r>
    </w:p>
    <w:p w14:paraId="71D728B1" w14:textId="77777777" w:rsidR="00797D06" w:rsidRDefault="00797D06" w:rsidP="00162AC9">
      <w:pPr>
        <w:jc w:val="both"/>
      </w:pPr>
    </w:p>
    <w:p w14:paraId="664107C2" w14:textId="77777777" w:rsidR="00632468" w:rsidRDefault="00AB3F22" w:rsidP="00162AC9">
      <w:pPr>
        <w:jc w:val="both"/>
        <w:rPr>
          <w:b/>
        </w:rPr>
      </w:pPr>
      <w:r>
        <w:rPr>
          <w:b/>
        </w:rPr>
        <w:t xml:space="preserve">3. </w:t>
      </w:r>
      <w:r>
        <w:rPr>
          <w:b/>
        </w:rPr>
        <w:tab/>
        <w:t>Matters Arising</w:t>
      </w:r>
    </w:p>
    <w:p w14:paraId="67D3883F" w14:textId="77777777" w:rsidR="00146268" w:rsidRDefault="00146268" w:rsidP="00162AC9">
      <w:pPr>
        <w:jc w:val="both"/>
        <w:rPr>
          <w:b/>
        </w:rPr>
      </w:pPr>
    </w:p>
    <w:p w14:paraId="391ED2DF" w14:textId="77777777" w:rsidR="00962755" w:rsidRDefault="00F80294" w:rsidP="00162AC9">
      <w:pPr>
        <w:ind w:left="720"/>
        <w:jc w:val="both"/>
        <w:rPr>
          <w:b/>
        </w:rPr>
      </w:pPr>
      <w:r>
        <w:rPr>
          <w:u w:val="single"/>
        </w:rPr>
        <w:t xml:space="preserve">Numeracy Group &amp; PSA Requirements </w:t>
      </w:r>
      <w:r w:rsidRPr="00F80294">
        <w:t xml:space="preserve">– </w:t>
      </w:r>
      <w:r>
        <w:t xml:space="preserve">Mrs Taylor still to meet with both groups.   Add to the agenda for the next meeting. </w:t>
      </w:r>
      <w:r>
        <w:rPr>
          <w:b/>
        </w:rPr>
        <w:t>Action: Mrs Taylor</w:t>
      </w:r>
    </w:p>
    <w:p w14:paraId="6E8C83C2" w14:textId="77777777" w:rsidR="00F80294" w:rsidRDefault="00F80294" w:rsidP="00162AC9">
      <w:pPr>
        <w:ind w:left="720"/>
        <w:jc w:val="both"/>
        <w:rPr>
          <w:b/>
        </w:rPr>
      </w:pPr>
    </w:p>
    <w:p w14:paraId="1FA7A602" w14:textId="77777777" w:rsidR="00F80294" w:rsidRDefault="00F80294" w:rsidP="00162AC9">
      <w:pPr>
        <w:ind w:left="720"/>
        <w:jc w:val="both"/>
        <w:rPr>
          <w:b/>
        </w:rPr>
      </w:pPr>
      <w:r>
        <w:rPr>
          <w:u w:val="single"/>
        </w:rPr>
        <w:t>Chromebooks</w:t>
      </w:r>
      <w:r>
        <w:t xml:space="preserve"> – The Chromebooks have now been ordered.  Mrs Taylor to confirm how repayment to school is to be made. </w:t>
      </w:r>
      <w:r>
        <w:rPr>
          <w:b/>
        </w:rPr>
        <w:t>Action: Mrs Taylor/JM</w:t>
      </w:r>
    </w:p>
    <w:p w14:paraId="7D98705E" w14:textId="77777777" w:rsidR="00F80294" w:rsidRDefault="00F80294" w:rsidP="00162AC9">
      <w:pPr>
        <w:ind w:left="720"/>
        <w:jc w:val="both"/>
        <w:rPr>
          <w:b/>
        </w:rPr>
      </w:pPr>
    </w:p>
    <w:p w14:paraId="5C1BB797" w14:textId="77777777" w:rsidR="00F80294" w:rsidRPr="00AF2E92" w:rsidRDefault="00F80294" w:rsidP="00162AC9">
      <w:pPr>
        <w:ind w:left="720"/>
        <w:jc w:val="both"/>
        <w:rPr>
          <w:b/>
        </w:rPr>
      </w:pPr>
      <w:r>
        <w:rPr>
          <w:u w:val="single"/>
        </w:rPr>
        <w:t>Spree</w:t>
      </w:r>
      <w:r>
        <w:t xml:space="preserve"> – Nothing further to report since last meeting.  LP to do a final check with Mrs Blaikie then arrange with Spree to close the account for this session.</w:t>
      </w:r>
      <w:r w:rsidR="00AF2E92">
        <w:t xml:space="preserve">  </w:t>
      </w:r>
      <w:r w:rsidR="00AF2E92">
        <w:rPr>
          <w:b/>
        </w:rPr>
        <w:t>Action: LP</w:t>
      </w:r>
    </w:p>
    <w:p w14:paraId="2E5EF5FF" w14:textId="77777777" w:rsidR="00F80294" w:rsidRDefault="00F80294" w:rsidP="00162AC9">
      <w:pPr>
        <w:ind w:left="720"/>
        <w:jc w:val="both"/>
      </w:pPr>
    </w:p>
    <w:p w14:paraId="0C0FFED2" w14:textId="77777777" w:rsidR="00F80294" w:rsidRDefault="00F80294" w:rsidP="00162AC9">
      <w:pPr>
        <w:ind w:left="720"/>
        <w:jc w:val="both"/>
        <w:rPr>
          <w:b/>
        </w:rPr>
      </w:pPr>
      <w:r>
        <w:rPr>
          <w:u w:val="single"/>
        </w:rPr>
        <w:t xml:space="preserve">Friendship Bench/Stop Sign </w:t>
      </w:r>
      <w:r>
        <w:t xml:space="preserve">– Mrs Taylor has not found anything suitable yet.  NC suggested that Mrs Watt (Nursery) be contacted to see if she can help.  </w:t>
      </w:r>
      <w:r>
        <w:rPr>
          <w:b/>
        </w:rPr>
        <w:t>Action: Mrs Taylor</w:t>
      </w:r>
    </w:p>
    <w:p w14:paraId="5CAF8731" w14:textId="77777777" w:rsidR="00F80294" w:rsidRDefault="00F80294" w:rsidP="00162AC9">
      <w:pPr>
        <w:ind w:left="720"/>
        <w:jc w:val="both"/>
        <w:rPr>
          <w:b/>
        </w:rPr>
      </w:pPr>
    </w:p>
    <w:p w14:paraId="54E258E3" w14:textId="77777777" w:rsidR="00F80294" w:rsidRPr="00F80294" w:rsidRDefault="00F80294" w:rsidP="00162AC9">
      <w:pPr>
        <w:ind w:left="720"/>
        <w:jc w:val="both"/>
      </w:pPr>
      <w:r>
        <w:rPr>
          <w:u w:val="single"/>
        </w:rPr>
        <w:t>Christmas Party Food</w:t>
      </w:r>
      <w:r>
        <w:t xml:space="preserve"> – JM stated that there was minimal food leftover from the parties.  The feedback from both PSA’s and the children in respect of food/drink choices and recyclability was very good. </w:t>
      </w:r>
    </w:p>
    <w:p w14:paraId="0A78E07F" w14:textId="77777777" w:rsidR="002629F3" w:rsidRDefault="002629F3" w:rsidP="00162AC9">
      <w:pPr>
        <w:ind w:left="720"/>
        <w:jc w:val="both"/>
        <w:rPr>
          <w:b/>
        </w:rPr>
      </w:pPr>
    </w:p>
    <w:p w14:paraId="73961B3C" w14:textId="77777777" w:rsidR="00B23301" w:rsidRDefault="00E0140B" w:rsidP="00162AC9">
      <w:pPr>
        <w:jc w:val="both"/>
        <w:rPr>
          <w:b/>
        </w:rPr>
      </w:pPr>
      <w:r>
        <w:rPr>
          <w:b/>
        </w:rPr>
        <w:t>4</w:t>
      </w:r>
      <w:r w:rsidR="006F33EE">
        <w:rPr>
          <w:b/>
        </w:rPr>
        <w:t>.</w:t>
      </w:r>
      <w:r w:rsidR="006F33EE">
        <w:rPr>
          <w:b/>
        </w:rPr>
        <w:tab/>
      </w:r>
      <w:r w:rsidR="00F80294">
        <w:rPr>
          <w:b/>
        </w:rPr>
        <w:t>Role Update</w:t>
      </w:r>
    </w:p>
    <w:p w14:paraId="609FC02F" w14:textId="77777777" w:rsidR="00B84AB1" w:rsidRDefault="002629F3" w:rsidP="00162AC9">
      <w:pPr>
        <w:jc w:val="both"/>
        <w:rPr>
          <w:b/>
        </w:rPr>
      </w:pPr>
      <w:r>
        <w:rPr>
          <w:b/>
        </w:rPr>
        <w:tab/>
      </w:r>
    </w:p>
    <w:p w14:paraId="6B9CC0C9" w14:textId="77777777" w:rsidR="000A3045" w:rsidRDefault="00F80294" w:rsidP="00200CC3">
      <w:pPr>
        <w:ind w:left="720"/>
        <w:jc w:val="both"/>
      </w:pPr>
      <w:r>
        <w:t>JM has decided to step down as Chair at the end of this session but will continue on the Commi</w:t>
      </w:r>
      <w:r w:rsidR="00200CC3">
        <w:t>ttee. CG also said it is likely that she will step down as Secretary but remain on the Committee.</w:t>
      </w:r>
    </w:p>
    <w:p w14:paraId="779CC691" w14:textId="77777777" w:rsidR="00200CC3" w:rsidRDefault="00200CC3" w:rsidP="00200CC3">
      <w:pPr>
        <w:ind w:left="720"/>
        <w:jc w:val="both"/>
      </w:pPr>
    </w:p>
    <w:p w14:paraId="547AAA13" w14:textId="77777777" w:rsidR="00200CC3" w:rsidRDefault="00200CC3" w:rsidP="00200CC3">
      <w:pPr>
        <w:ind w:left="720"/>
        <w:jc w:val="both"/>
      </w:pPr>
      <w:r>
        <w:t>JM asked the Committee members for any early interest in the posts and that it would be helpful moving forward for any interested parties to start shadowing the roles over the coming months.</w:t>
      </w:r>
    </w:p>
    <w:p w14:paraId="00DB8F6C" w14:textId="77777777" w:rsidR="00200CC3" w:rsidRDefault="00200CC3" w:rsidP="00200CC3">
      <w:pPr>
        <w:ind w:left="720"/>
        <w:jc w:val="both"/>
      </w:pPr>
    </w:p>
    <w:p w14:paraId="0219C0A9" w14:textId="77777777" w:rsidR="00200CC3" w:rsidRPr="00F80294" w:rsidRDefault="00200CC3" w:rsidP="00200CC3">
      <w:pPr>
        <w:ind w:left="720"/>
        <w:jc w:val="both"/>
      </w:pPr>
      <w:r>
        <w:t xml:space="preserve">JW and LM expressed early interest in potentially taking on future posts. </w:t>
      </w:r>
    </w:p>
    <w:p w14:paraId="3100BD22" w14:textId="77777777" w:rsidR="000A3045" w:rsidRDefault="000A3045" w:rsidP="00162AC9">
      <w:pPr>
        <w:ind w:left="720" w:hanging="720"/>
        <w:jc w:val="both"/>
      </w:pPr>
    </w:p>
    <w:p w14:paraId="1F9BB453" w14:textId="77777777" w:rsidR="006827F6" w:rsidRDefault="0048669A" w:rsidP="00162AC9">
      <w:pPr>
        <w:jc w:val="both"/>
        <w:rPr>
          <w:b/>
        </w:rPr>
      </w:pPr>
      <w:r>
        <w:rPr>
          <w:b/>
        </w:rPr>
        <w:t>5</w:t>
      </w:r>
      <w:r w:rsidR="00B75653">
        <w:rPr>
          <w:b/>
        </w:rPr>
        <w:t>.</w:t>
      </w:r>
      <w:r w:rsidR="00EE5F00">
        <w:rPr>
          <w:b/>
        </w:rPr>
        <w:tab/>
      </w:r>
      <w:r w:rsidR="00200CC3">
        <w:rPr>
          <w:b/>
        </w:rPr>
        <w:t>Treasurer Update</w:t>
      </w:r>
    </w:p>
    <w:p w14:paraId="3361A184" w14:textId="77777777" w:rsidR="00200CC3" w:rsidRDefault="00200CC3" w:rsidP="00162AC9">
      <w:pPr>
        <w:jc w:val="both"/>
        <w:rPr>
          <w:b/>
        </w:rPr>
      </w:pPr>
    </w:p>
    <w:p w14:paraId="437E207A" w14:textId="77777777" w:rsidR="00200CC3" w:rsidRDefault="00200CC3" w:rsidP="00162AC9">
      <w:pPr>
        <w:jc w:val="both"/>
      </w:pPr>
      <w:r>
        <w:rPr>
          <w:b/>
        </w:rPr>
        <w:tab/>
      </w:r>
      <w:r>
        <w:t>JD detailed the profits for recent fundraising events to be:</w:t>
      </w:r>
    </w:p>
    <w:p w14:paraId="58B0D082" w14:textId="77777777" w:rsidR="00200CC3" w:rsidRDefault="00200CC3" w:rsidP="00162AC9">
      <w:pPr>
        <w:jc w:val="both"/>
      </w:pPr>
    </w:p>
    <w:p w14:paraId="123BE7D7" w14:textId="77777777" w:rsidR="00200CC3" w:rsidRDefault="00200CC3" w:rsidP="00162AC9">
      <w:pPr>
        <w:jc w:val="both"/>
      </w:pPr>
      <w:r>
        <w:tab/>
        <w:t>Christmas Cards - £481.24</w:t>
      </w:r>
    </w:p>
    <w:p w14:paraId="1F39EA11" w14:textId="77777777" w:rsidR="00200CC3" w:rsidRPr="00200CC3" w:rsidRDefault="00200CC3" w:rsidP="00162AC9">
      <w:pPr>
        <w:jc w:val="both"/>
      </w:pPr>
      <w:r>
        <w:tab/>
        <w:t>T-Shirts - £2.24</w:t>
      </w:r>
    </w:p>
    <w:p w14:paraId="0BD5422E" w14:textId="77777777" w:rsidR="00423272" w:rsidRDefault="00F308FF" w:rsidP="00162AC9">
      <w:pPr>
        <w:jc w:val="both"/>
      </w:pPr>
      <w:r>
        <w:rPr>
          <w:b/>
        </w:rPr>
        <w:tab/>
      </w:r>
      <w:r w:rsidR="00200CC3">
        <w:t>Clothes Bin - £348.80</w:t>
      </w:r>
    </w:p>
    <w:p w14:paraId="0F589470" w14:textId="77777777" w:rsidR="00200CC3" w:rsidRDefault="00200CC3" w:rsidP="00162AC9">
      <w:pPr>
        <w:jc w:val="both"/>
      </w:pPr>
      <w:r>
        <w:tab/>
        <w:t>Easyfundraising - £86.95</w:t>
      </w:r>
    </w:p>
    <w:p w14:paraId="5443493B" w14:textId="77777777" w:rsidR="00200CC3" w:rsidRDefault="00200CC3" w:rsidP="00162AC9">
      <w:pPr>
        <w:jc w:val="both"/>
      </w:pPr>
      <w:r>
        <w:tab/>
        <w:t>Spree - £635</w:t>
      </w:r>
    </w:p>
    <w:p w14:paraId="345D2D48" w14:textId="77777777" w:rsidR="00200CC3" w:rsidRPr="00200CC3" w:rsidRDefault="00200CC3" w:rsidP="00162AC9">
      <w:pPr>
        <w:jc w:val="both"/>
      </w:pPr>
      <w:r>
        <w:tab/>
        <w:t>Disco - £240.06</w:t>
      </w:r>
    </w:p>
    <w:p w14:paraId="759EFC9E" w14:textId="77777777" w:rsidR="00200CC3" w:rsidRDefault="00F308FF" w:rsidP="00200CC3">
      <w:pPr>
        <w:jc w:val="both"/>
      </w:pPr>
      <w:r>
        <w:tab/>
      </w:r>
    </w:p>
    <w:p w14:paraId="6F4E34F4" w14:textId="77777777" w:rsidR="00AF2E92" w:rsidRDefault="00AF2E92" w:rsidP="00200CC3">
      <w:pPr>
        <w:jc w:val="both"/>
      </w:pPr>
      <w:r>
        <w:tab/>
        <w:t>Current Balance - £13,715.75</w:t>
      </w:r>
    </w:p>
    <w:p w14:paraId="265262B6" w14:textId="047F815B" w:rsidR="000A3045" w:rsidRPr="000A3045" w:rsidRDefault="000A3045" w:rsidP="000A3045">
      <w:pPr>
        <w:ind w:left="720"/>
        <w:jc w:val="both"/>
      </w:pPr>
    </w:p>
    <w:p w14:paraId="41A1B383" w14:textId="77777777" w:rsidR="00423272" w:rsidRPr="000A3045" w:rsidRDefault="00B84AB1" w:rsidP="000A3045">
      <w:pPr>
        <w:jc w:val="both"/>
        <w:rPr>
          <w:b/>
        </w:rPr>
      </w:pPr>
      <w:r>
        <w:tab/>
      </w:r>
    </w:p>
    <w:p w14:paraId="737088CC" w14:textId="77777777" w:rsidR="00546B34" w:rsidRDefault="00200CC3" w:rsidP="00546B34">
      <w:pPr>
        <w:rPr>
          <w:b/>
        </w:rPr>
      </w:pPr>
      <w:r>
        <w:rPr>
          <w:b/>
        </w:rPr>
        <w:t>6.</w:t>
      </w:r>
      <w:r>
        <w:rPr>
          <w:b/>
        </w:rPr>
        <w:tab/>
        <w:t>Disco – 26</w:t>
      </w:r>
      <w:r w:rsidRPr="00200CC3">
        <w:rPr>
          <w:b/>
          <w:vertAlign w:val="superscript"/>
        </w:rPr>
        <w:t>th</w:t>
      </w:r>
      <w:r>
        <w:rPr>
          <w:b/>
        </w:rPr>
        <w:t xml:space="preserve"> March</w:t>
      </w:r>
    </w:p>
    <w:p w14:paraId="3F3CDCA4" w14:textId="77777777" w:rsidR="00546B34" w:rsidRDefault="00546B34" w:rsidP="00546B34">
      <w:pPr>
        <w:rPr>
          <w:b/>
        </w:rPr>
      </w:pPr>
    </w:p>
    <w:p w14:paraId="1CE95406" w14:textId="77777777" w:rsidR="00F6024E" w:rsidRDefault="00F85EDF" w:rsidP="000A3045">
      <w:pPr>
        <w:tabs>
          <w:tab w:val="left" w:pos="1800"/>
        </w:tabs>
        <w:ind w:left="720"/>
        <w:rPr>
          <w:u w:val="single"/>
        </w:rPr>
      </w:pPr>
      <w:r>
        <w:rPr>
          <w:u w:val="single"/>
        </w:rPr>
        <w:t>Helpers</w:t>
      </w:r>
    </w:p>
    <w:p w14:paraId="3E4938DB" w14:textId="77777777" w:rsidR="00F85EDF" w:rsidRDefault="00F85EDF" w:rsidP="000A3045">
      <w:pPr>
        <w:tabs>
          <w:tab w:val="left" w:pos="1800"/>
        </w:tabs>
        <w:ind w:left="720"/>
        <w:rPr>
          <w:u w:val="single"/>
        </w:rPr>
      </w:pPr>
    </w:p>
    <w:p w14:paraId="1A16F8C3" w14:textId="77777777" w:rsidR="00F85EDF" w:rsidRDefault="00F85EDF" w:rsidP="000A3045">
      <w:pPr>
        <w:tabs>
          <w:tab w:val="left" w:pos="1800"/>
        </w:tabs>
        <w:ind w:left="720"/>
      </w:pPr>
      <w:r>
        <w:rPr>
          <w:u w:val="single"/>
        </w:rPr>
        <w:t xml:space="preserve">Early </w:t>
      </w:r>
      <w:r>
        <w:t xml:space="preserve"> - LM, JW, VW, SR, JD, NC, Mrs Taylor, </w:t>
      </w:r>
      <w:proofErr w:type="spellStart"/>
      <w:r>
        <w:t>Mr</w:t>
      </w:r>
      <w:proofErr w:type="spellEnd"/>
      <w:r>
        <w:t xml:space="preserve"> Gray</w:t>
      </w:r>
    </w:p>
    <w:p w14:paraId="7E520416" w14:textId="77777777" w:rsidR="00F85EDF" w:rsidRDefault="00F85EDF" w:rsidP="000A3045">
      <w:pPr>
        <w:tabs>
          <w:tab w:val="left" w:pos="1800"/>
        </w:tabs>
        <w:ind w:left="720"/>
      </w:pPr>
    </w:p>
    <w:p w14:paraId="2B73C97D" w14:textId="77777777" w:rsidR="00F85EDF" w:rsidRDefault="00F85EDF" w:rsidP="000A3045">
      <w:pPr>
        <w:tabs>
          <w:tab w:val="left" w:pos="1800"/>
        </w:tabs>
        <w:ind w:left="720"/>
      </w:pPr>
      <w:r>
        <w:rPr>
          <w:u w:val="single"/>
        </w:rPr>
        <w:t>Late</w:t>
      </w:r>
      <w:r>
        <w:t xml:space="preserve"> -  SR, CG, JD, VW, JW, Mrs Taylor, </w:t>
      </w:r>
      <w:proofErr w:type="spellStart"/>
      <w:r>
        <w:t>Mr</w:t>
      </w:r>
      <w:proofErr w:type="spellEnd"/>
      <w:r>
        <w:t xml:space="preserve"> Gray</w:t>
      </w:r>
    </w:p>
    <w:p w14:paraId="14057FE1" w14:textId="77777777" w:rsidR="00F85EDF" w:rsidRDefault="00F85EDF" w:rsidP="000A3045">
      <w:pPr>
        <w:tabs>
          <w:tab w:val="left" w:pos="1800"/>
        </w:tabs>
        <w:ind w:left="720"/>
      </w:pPr>
    </w:p>
    <w:p w14:paraId="32078872" w14:textId="77777777" w:rsidR="00F85EDF" w:rsidRDefault="00F85EDF" w:rsidP="000A3045">
      <w:pPr>
        <w:tabs>
          <w:tab w:val="left" w:pos="1800"/>
        </w:tabs>
        <w:ind w:left="720"/>
        <w:rPr>
          <w:b/>
        </w:rPr>
      </w:pPr>
      <w:r>
        <w:t xml:space="preserve">DJ – NC to confirm. </w:t>
      </w:r>
      <w:r>
        <w:rPr>
          <w:b/>
        </w:rPr>
        <w:t>Action: NC</w:t>
      </w:r>
    </w:p>
    <w:p w14:paraId="660A4F9C" w14:textId="77777777" w:rsidR="00F85EDF" w:rsidRDefault="00F85EDF" w:rsidP="000A3045">
      <w:pPr>
        <w:tabs>
          <w:tab w:val="left" w:pos="1800"/>
        </w:tabs>
        <w:ind w:left="720"/>
        <w:rPr>
          <w:b/>
        </w:rPr>
      </w:pPr>
    </w:p>
    <w:p w14:paraId="349CF77A" w14:textId="77777777" w:rsidR="00F85EDF" w:rsidRDefault="00F85EDF" w:rsidP="000A3045">
      <w:pPr>
        <w:tabs>
          <w:tab w:val="left" w:pos="1800"/>
        </w:tabs>
        <w:ind w:left="720"/>
        <w:rPr>
          <w:u w:val="single"/>
        </w:rPr>
      </w:pPr>
      <w:r>
        <w:rPr>
          <w:u w:val="single"/>
        </w:rPr>
        <w:t>Shopping</w:t>
      </w:r>
    </w:p>
    <w:p w14:paraId="04CEDB11" w14:textId="77777777" w:rsidR="00F85EDF" w:rsidRDefault="00F85EDF" w:rsidP="000A3045">
      <w:pPr>
        <w:tabs>
          <w:tab w:val="left" w:pos="1800"/>
        </w:tabs>
        <w:ind w:left="720"/>
        <w:rPr>
          <w:u w:val="single"/>
        </w:rPr>
      </w:pPr>
    </w:p>
    <w:p w14:paraId="0EB6C331" w14:textId="77777777" w:rsidR="00F85EDF" w:rsidRDefault="00F85EDF" w:rsidP="000A3045">
      <w:pPr>
        <w:tabs>
          <w:tab w:val="left" w:pos="1800"/>
        </w:tabs>
        <w:ind w:left="720"/>
        <w:rPr>
          <w:b/>
        </w:rPr>
      </w:pPr>
      <w:r>
        <w:rPr>
          <w:u w:val="single"/>
        </w:rPr>
        <w:t xml:space="preserve">Tuck </w:t>
      </w:r>
      <w:r>
        <w:t xml:space="preserve"> - LM &amp; NC to stock take and replenish. </w:t>
      </w:r>
      <w:r>
        <w:rPr>
          <w:b/>
        </w:rPr>
        <w:t>Action: LM, NC</w:t>
      </w:r>
    </w:p>
    <w:p w14:paraId="146AE221" w14:textId="77777777" w:rsidR="00F85EDF" w:rsidRDefault="00F85EDF" w:rsidP="000A3045">
      <w:pPr>
        <w:tabs>
          <w:tab w:val="left" w:pos="1800"/>
        </w:tabs>
        <w:ind w:left="720"/>
        <w:rPr>
          <w:b/>
        </w:rPr>
      </w:pPr>
    </w:p>
    <w:p w14:paraId="6371CFB9" w14:textId="77777777" w:rsidR="00F85EDF" w:rsidRDefault="00F85EDF" w:rsidP="000A3045">
      <w:pPr>
        <w:tabs>
          <w:tab w:val="left" w:pos="1800"/>
        </w:tabs>
        <w:ind w:left="720"/>
        <w:rPr>
          <w:b/>
        </w:rPr>
      </w:pPr>
      <w:r>
        <w:rPr>
          <w:u w:val="single"/>
        </w:rPr>
        <w:t>Cleaning</w:t>
      </w:r>
      <w:r>
        <w:t xml:space="preserve"> – It was discussed that a minimum of 6 mops are required for cleaning up after discos.  JM asked whether these could be stored in school.  Mrs Taylor has said there is space in the cupboard next to the hall. JM to purchase additional mops/brushes. </w:t>
      </w:r>
      <w:r>
        <w:rPr>
          <w:b/>
        </w:rPr>
        <w:t>Action: JM</w:t>
      </w:r>
    </w:p>
    <w:p w14:paraId="203ACDD7" w14:textId="77777777" w:rsidR="00F85EDF" w:rsidRDefault="00F85EDF" w:rsidP="000A3045">
      <w:pPr>
        <w:tabs>
          <w:tab w:val="left" w:pos="1800"/>
        </w:tabs>
        <w:ind w:left="720"/>
        <w:rPr>
          <w:b/>
        </w:rPr>
      </w:pPr>
    </w:p>
    <w:p w14:paraId="0AF77E96" w14:textId="77777777" w:rsidR="00F85EDF" w:rsidRDefault="00F85EDF" w:rsidP="000A3045">
      <w:pPr>
        <w:tabs>
          <w:tab w:val="left" w:pos="1800"/>
        </w:tabs>
        <w:ind w:left="720"/>
      </w:pPr>
      <w:r>
        <w:rPr>
          <w:u w:val="single"/>
        </w:rPr>
        <w:t>Tattoos</w:t>
      </w:r>
      <w:r>
        <w:t xml:space="preserve"> – No additional stock required for March disco</w:t>
      </w:r>
    </w:p>
    <w:p w14:paraId="2ED650DF" w14:textId="77777777" w:rsidR="00F85EDF" w:rsidRDefault="00F85EDF" w:rsidP="000A3045">
      <w:pPr>
        <w:tabs>
          <w:tab w:val="left" w:pos="1800"/>
        </w:tabs>
        <w:ind w:left="720"/>
      </w:pPr>
    </w:p>
    <w:p w14:paraId="6EE94C62" w14:textId="77777777" w:rsidR="00F85EDF" w:rsidRPr="00F85EDF" w:rsidRDefault="00F85EDF" w:rsidP="000A3045">
      <w:pPr>
        <w:tabs>
          <w:tab w:val="left" w:pos="1800"/>
        </w:tabs>
        <w:ind w:left="720"/>
        <w:rPr>
          <w:b/>
        </w:rPr>
      </w:pPr>
      <w:r>
        <w:t xml:space="preserve">CG suggested a “Shorts &amp; Shades” theme for the last disco of the session since it is close to the end of term.  She suggested that the PTA purchase sunglasses to be given to each child who purchases entry to the disco. LM said she would research pricing.  </w:t>
      </w:r>
      <w:r>
        <w:rPr>
          <w:b/>
        </w:rPr>
        <w:t>Action: LM</w:t>
      </w:r>
    </w:p>
    <w:p w14:paraId="07242F7C" w14:textId="77777777" w:rsidR="00546B34" w:rsidRDefault="00546B34" w:rsidP="00546B34">
      <w:pPr>
        <w:ind w:left="720"/>
        <w:rPr>
          <w:b/>
        </w:rPr>
      </w:pPr>
    </w:p>
    <w:p w14:paraId="123E6079" w14:textId="77777777" w:rsidR="00546B34" w:rsidRDefault="00546B34" w:rsidP="0048390F">
      <w:pPr>
        <w:rPr>
          <w:b/>
        </w:rPr>
      </w:pPr>
    </w:p>
    <w:p w14:paraId="7E07ACD0" w14:textId="77777777" w:rsidR="0048390F" w:rsidRDefault="00F85EDF" w:rsidP="0048390F">
      <w:pPr>
        <w:rPr>
          <w:b/>
        </w:rPr>
      </w:pPr>
      <w:r>
        <w:rPr>
          <w:b/>
        </w:rPr>
        <w:t>7.</w:t>
      </w:r>
      <w:r>
        <w:rPr>
          <w:b/>
        </w:rPr>
        <w:tab/>
        <w:t>Fayre – 6</w:t>
      </w:r>
      <w:r w:rsidRPr="00F85EDF">
        <w:rPr>
          <w:b/>
          <w:vertAlign w:val="superscript"/>
        </w:rPr>
        <w:t>th</w:t>
      </w:r>
      <w:r>
        <w:rPr>
          <w:b/>
        </w:rPr>
        <w:t xml:space="preserve"> June</w:t>
      </w:r>
    </w:p>
    <w:p w14:paraId="077DA3DF" w14:textId="77777777" w:rsidR="00FA103A" w:rsidRDefault="00FA103A" w:rsidP="0048390F">
      <w:pPr>
        <w:rPr>
          <w:b/>
        </w:rPr>
      </w:pPr>
    </w:p>
    <w:p w14:paraId="7A0462AC" w14:textId="77777777" w:rsidR="00967F50" w:rsidRDefault="00F85EDF" w:rsidP="00F85EDF">
      <w:pPr>
        <w:ind w:left="720"/>
      </w:pPr>
      <w:r>
        <w:t>JM asked the committee for ideas around some of the main items for the Fayre.   A general discussion was held about the following:</w:t>
      </w:r>
    </w:p>
    <w:p w14:paraId="154A5753" w14:textId="77777777" w:rsidR="00F85EDF" w:rsidRDefault="00F85EDF" w:rsidP="00F85EDF">
      <w:pPr>
        <w:ind w:left="720"/>
      </w:pPr>
    </w:p>
    <w:p w14:paraId="6004C1EC" w14:textId="77777777" w:rsidR="00F85EDF" w:rsidRDefault="00F85EDF" w:rsidP="00F85EDF">
      <w:pPr>
        <w:ind w:left="720"/>
      </w:pPr>
      <w:r>
        <w:rPr>
          <w:u w:val="single"/>
        </w:rPr>
        <w:lastRenderedPageBreak/>
        <w:t>Theme</w:t>
      </w:r>
      <w:r>
        <w:t xml:space="preserve"> – LM suggested either a New Decade/Eco-Friendly theme or a Country/Hoedown theme. The committee agreed on the Country/Hoedown theme. </w:t>
      </w:r>
    </w:p>
    <w:p w14:paraId="31907279" w14:textId="77777777" w:rsidR="003E3E71" w:rsidRDefault="003E3E71" w:rsidP="00F85EDF">
      <w:pPr>
        <w:ind w:left="720"/>
      </w:pPr>
    </w:p>
    <w:p w14:paraId="0D84497A" w14:textId="77777777" w:rsidR="003E3E71" w:rsidRPr="003E3E71" w:rsidRDefault="003E3E71" w:rsidP="00F85EDF">
      <w:pPr>
        <w:ind w:left="720"/>
      </w:pPr>
      <w:r>
        <w:rPr>
          <w:u w:val="single"/>
        </w:rPr>
        <w:t>Event Sponsorship</w:t>
      </w:r>
      <w:r>
        <w:t xml:space="preserve"> </w:t>
      </w:r>
      <w:r>
        <w:softHyphen/>
        <w:t xml:space="preserve">– No one had any specific ideas on who to approach although JM asked the Committee members to consider any one they may know who would be willing to sponsor the event and where possible any company that would relate to the proposed theme. </w:t>
      </w:r>
    </w:p>
    <w:p w14:paraId="270385AB" w14:textId="77777777" w:rsidR="00967F50" w:rsidRDefault="00967F50" w:rsidP="0048390F">
      <w:pPr>
        <w:rPr>
          <w:b/>
        </w:rPr>
      </w:pPr>
    </w:p>
    <w:p w14:paraId="4D2BBB60" w14:textId="77777777" w:rsidR="00967F50" w:rsidRPr="003E3E71" w:rsidRDefault="003E3E71" w:rsidP="003E3E71">
      <w:pPr>
        <w:ind w:left="720"/>
        <w:rPr>
          <w:b/>
        </w:rPr>
      </w:pPr>
      <w:r>
        <w:rPr>
          <w:u w:val="single"/>
        </w:rPr>
        <w:t xml:space="preserve">Outside Vendors </w:t>
      </w:r>
      <w:r>
        <w:t xml:space="preserve"> - The Critter Keeper is confirmed for the whole event. </w:t>
      </w:r>
      <w:r w:rsidR="00AF2E92">
        <w:t>JM/CG/SR will</w:t>
      </w:r>
      <w:r>
        <w:t xml:space="preserve"> meet separately to discuss other vendors. </w:t>
      </w:r>
      <w:r>
        <w:rPr>
          <w:b/>
        </w:rPr>
        <w:t>Action: JM/CG/SR</w:t>
      </w:r>
    </w:p>
    <w:p w14:paraId="21C02BF1" w14:textId="77777777" w:rsidR="003E3E71" w:rsidRDefault="003E3E71" w:rsidP="0048390F"/>
    <w:p w14:paraId="64627CC3" w14:textId="77777777" w:rsidR="003E3E71" w:rsidRDefault="003E3E71" w:rsidP="0048390F">
      <w:pPr>
        <w:rPr>
          <w:b/>
        </w:rPr>
      </w:pPr>
      <w:r>
        <w:tab/>
      </w:r>
      <w:r>
        <w:rPr>
          <w:u w:val="single"/>
        </w:rPr>
        <w:t>Gambling License</w:t>
      </w:r>
      <w:r>
        <w:t xml:space="preserve"> – JM to contact DN to arrange. </w:t>
      </w:r>
      <w:proofErr w:type="spellStart"/>
      <w:r>
        <w:rPr>
          <w:b/>
        </w:rPr>
        <w:t>Action:JM</w:t>
      </w:r>
      <w:proofErr w:type="spellEnd"/>
    </w:p>
    <w:p w14:paraId="3159383B" w14:textId="77777777" w:rsidR="003E3E71" w:rsidRDefault="003E3E71" w:rsidP="0048390F">
      <w:pPr>
        <w:rPr>
          <w:b/>
        </w:rPr>
      </w:pPr>
    </w:p>
    <w:p w14:paraId="46CEFEC8" w14:textId="77777777" w:rsidR="003E3E71" w:rsidRDefault="003E3E71" w:rsidP="003E3E71">
      <w:pPr>
        <w:ind w:left="720"/>
      </w:pPr>
      <w:r>
        <w:rPr>
          <w:u w:val="single"/>
        </w:rPr>
        <w:t>Raffle Prizes</w:t>
      </w:r>
      <w:r>
        <w:t xml:space="preserve"> – CG to update raffle request letter for distribution.  After their success at the Christmas Market, it was suggested getting the children involved with raffle requests, perhaps either the Charities Committee or the P6/7’s. </w:t>
      </w:r>
    </w:p>
    <w:p w14:paraId="0E112636" w14:textId="77777777" w:rsidR="003E3E71" w:rsidRDefault="003E3E71" w:rsidP="003E3E71"/>
    <w:p w14:paraId="42F39A24" w14:textId="77777777" w:rsidR="003E3E71" w:rsidRPr="003E3E71" w:rsidRDefault="003E3E71" w:rsidP="003E3E71">
      <w:pPr>
        <w:ind w:left="720"/>
        <w:rPr>
          <w:b/>
        </w:rPr>
      </w:pPr>
      <w:r>
        <w:t xml:space="preserve">It was suggested that the children could target Hotels for a DBB prize similar to that donated previously by The Chester Hotel. </w:t>
      </w:r>
      <w:r>
        <w:rPr>
          <w:b/>
        </w:rPr>
        <w:t>Action: Mrs Taylor/Mrs Du Plessis to organise with children</w:t>
      </w:r>
    </w:p>
    <w:p w14:paraId="166D3D95" w14:textId="77777777" w:rsidR="00967F50" w:rsidRDefault="00967F50" w:rsidP="0048390F">
      <w:pPr>
        <w:rPr>
          <w:b/>
        </w:rPr>
      </w:pPr>
    </w:p>
    <w:p w14:paraId="77E0432F" w14:textId="77777777" w:rsidR="003E3E71" w:rsidRDefault="003E3E71" w:rsidP="003E3E71">
      <w:pPr>
        <w:ind w:left="720"/>
      </w:pPr>
      <w:r>
        <w:rPr>
          <w:u w:val="single"/>
        </w:rPr>
        <w:t>Top Prize/Star Prizes</w:t>
      </w:r>
      <w:r>
        <w:t xml:space="preserve"> – The following suggestions were made: Apple Air Pods, Apple Watch, iPad, Hoverboard, Cash, DBB hotel stay.</w:t>
      </w:r>
    </w:p>
    <w:p w14:paraId="717E5BE8" w14:textId="77777777" w:rsidR="00AF2E92" w:rsidRDefault="00AF2E92" w:rsidP="003E3E71">
      <w:pPr>
        <w:ind w:left="720"/>
      </w:pPr>
    </w:p>
    <w:p w14:paraId="1798BA9C" w14:textId="77777777" w:rsidR="00AF2E92" w:rsidRDefault="00AF2E92" w:rsidP="003E3E71">
      <w:pPr>
        <w:ind w:left="720"/>
        <w:rPr>
          <w:b/>
        </w:rPr>
      </w:pPr>
      <w:r>
        <w:rPr>
          <w:u w:val="single"/>
        </w:rPr>
        <w:t>Raffle Books</w:t>
      </w:r>
      <w:r>
        <w:t xml:space="preserve"> – Books to be ordered on Raffle Tickets 4U. Quantity to be confirmed. </w:t>
      </w:r>
      <w:r>
        <w:rPr>
          <w:b/>
        </w:rPr>
        <w:t>Action: JM</w:t>
      </w:r>
    </w:p>
    <w:p w14:paraId="593BB8BB" w14:textId="77777777" w:rsidR="00AF2E92" w:rsidRDefault="00AF2E92" w:rsidP="003E3E71">
      <w:pPr>
        <w:ind w:left="720"/>
        <w:rPr>
          <w:b/>
        </w:rPr>
      </w:pPr>
    </w:p>
    <w:p w14:paraId="632AB167" w14:textId="77777777" w:rsidR="00AF2E92" w:rsidRPr="00AF2E92" w:rsidRDefault="00AF2E92" w:rsidP="003E3E71">
      <w:pPr>
        <w:ind w:left="720"/>
        <w:rPr>
          <w:b/>
        </w:rPr>
      </w:pPr>
      <w:r>
        <w:rPr>
          <w:u w:val="single"/>
        </w:rPr>
        <w:t>Posters/Flyers</w:t>
      </w:r>
      <w:r>
        <w:t xml:space="preserve"> – It was decided not to order posters this year but to continue with flyers. JW, VW and LP agreed to take on the distribution. </w:t>
      </w:r>
      <w:r>
        <w:rPr>
          <w:b/>
        </w:rPr>
        <w:t xml:space="preserve">Action: JM to contact DN re: printing. </w:t>
      </w:r>
    </w:p>
    <w:p w14:paraId="77E4A397" w14:textId="77777777" w:rsidR="003E3E71" w:rsidRDefault="003E3E71" w:rsidP="0048390F">
      <w:pPr>
        <w:rPr>
          <w:b/>
        </w:rPr>
      </w:pPr>
    </w:p>
    <w:p w14:paraId="1964DCA2" w14:textId="77777777" w:rsidR="003E3E71" w:rsidRDefault="00AF2E92" w:rsidP="00AF2E92">
      <w:pPr>
        <w:ind w:left="720"/>
      </w:pPr>
      <w:r>
        <w:rPr>
          <w:u w:val="single"/>
        </w:rPr>
        <w:t>Food Stalls</w:t>
      </w:r>
      <w:r>
        <w:t xml:space="preserve"> – It was decided not to use last year’s baker due to the quality of the hot dog buns.  LM, VW, NC and </w:t>
      </w:r>
      <w:proofErr w:type="spellStart"/>
      <w:r>
        <w:t>Mr</w:t>
      </w:r>
      <w:proofErr w:type="spellEnd"/>
      <w:r>
        <w:t xml:space="preserve"> Gray all have alternative suppliers to contact. (300 hot dog buns, 250 scones, 250 butteries)</w:t>
      </w:r>
    </w:p>
    <w:p w14:paraId="4D70E13B" w14:textId="77777777" w:rsidR="00AF2E92" w:rsidRDefault="00AF2E92" w:rsidP="00AF2E92">
      <w:pPr>
        <w:ind w:left="720"/>
      </w:pPr>
    </w:p>
    <w:p w14:paraId="7E7D7EFA" w14:textId="77777777" w:rsidR="00AF2E92" w:rsidRDefault="00AF2E92" w:rsidP="00AF2E92">
      <w:pPr>
        <w:ind w:left="720"/>
      </w:pPr>
      <w:r>
        <w:t>Other ideas for stalls/attractions for the day included: Photo Booth, Petting Zoo, Bucking Bronco, Tractors/Diggers, Horse Racing, Pony Rides and Pedal Ponies.</w:t>
      </w:r>
    </w:p>
    <w:p w14:paraId="2F7D4843" w14:textId="77777777" w:rsidR="00AF2E92" w:rsidRDefault="00AF2E92" w:rsidP="00AF2E92">
      <w:pPr>
        <w:ind w:left="720"/>
      </w:pPr>
    </w:p>
    <w:p w14:paraId="744A0D86" w14:textId="77777777" w:rsidR="00AF2E92" w:rsidRPr="00AF2E92" w:rsidRDefault="00AF2E92" w:rsidP="00AF2E92">
      <w:pPr>
        <w:ind w:left="720"/>
      </w:pPr>
    </w:p>
    <w:p w14:paraId="57F5D00E" w14:textId="77777777" w:rsidR="0048390F" w:rsidRDefault="00AF2E92" w:rsidP="0048390F">
      <w:pPr>
        <w:rPr>
          <w:b/>
        </w:rPr>
      </w:pPr>
      <w:bookmarkStart w:id="0" w:name="_GoBack"/>
      <w:bookmarkEnd w:id="0"/>
      <w:r>
        <w:rPr>
          <w:b/>
        </w:rPr>
        <w:t>8.</w:t>
      </w:r>
      <w:r>
        <w:rPr>
          <w:b/>
        </w:rPr>
        <w:tab/>
        <w:t>AOB</w:t>
      </w:r>
    </w:p>
    <w:p w14:paraId="0C3B8507" w14:textId="77777777" w:rsidR="0048390F" w:rsidRDefault="0048390F" w:rsidP="0048390F">
      <w:pPr>
        <w:rPr>
          <w:b/>
        </w:rPr>
      </w:pPr>
    </w:p>
    <w:p w14:paraId="626B0C26" w14:textId="77777777" w:rsidR="009377E8" w:rsidRPr="00AF2E92" w:rsidRDefault="00AF2E92" w:rsidP="00AF2E92">
      <w:pPr>
        <w:ind w:left="720"/>
        <w:rPr>
          <w:b/>
        </w:rPr>
      </w:pPr>
      <w:r>
        <w:t xml:space="preserve">NC asked whether the PTA would consider purchasing a large Thermos urn for use by the school and the PTA.  Mr Gray researched the cost to be around £60 and it was agreed unanimously to purchase. </w:t>
      </w:r>
      <w:r>
        <w:rPr>
          <w:b/>
        </w:rPr>
        <w:t>Action: SR to order.</w:t>
      </w:r>
    </w:p>
    <w:p w14:paraId="3FBDE6E5" w14:textId="77777777" w:rsidR="009377E8" w:rsidRDefault="009377E8" w:rsidP="00162AC9">
      <w:pPr>
        <w:jc w:val="both"/>
        <w:rPr>
          <w:b/>
          <w:caps/>
        </w:rPr>
      </w:pPr>
    </w:p>
    <w:p w14:paraId="734FB7E7" w14:textId="77777777" w:rsidR="009377E8" w:rsidRDefault="009377E8" w:rsidP="00162AC9">
      <w:pPr>
        <w:jc w:val="both"/>
        <w:rPr>
          <w:b/>
          <w:caps/>
        </w:rPr>
      </w:pPr>
    </w:p>
    <w:p w14:paraId="544F1B84" w14:textId="77777777" w:rsidR="00B23301" w:rsidRPr="002A1ED5" w:rsidRDefault="00597AB7" w:rsidP="002A1ED5">
      <w:pPr>
        <w:jc w:val="center"/>
        <w:rPr>
          <w:sz w:val="32"/>
          <w:szCs w:val="32"/>
        </w:rPr>
      </w:pPr>
      <w:r>
        <w:rPr>
          <w:sz w:val="32"/>
          <w:szCs w:val="32"/>
        </w:rPr>
        <w:t>N</w:t>
      </w:r>
      <w:r w:rsidR="002A1ED5" w:rsidRPr="002A1ED5">
        <w:rPr>
          <w:sz w:val="32"/>
          <w:szCs w:val="32"/>
        </w:rPr>
        <w:t>ext meeting</w:t>
      </w:r>
      <w:r w:rsidR="00AC1893">
        <w:rPr>
          <w:sz w:val="32"/>
          <w:szCs w:val="32"/>
        </w:rPr>
        <w:t xml:space="preserve"> </w:t>
      </w:r>
      <w:r w:rsidR="002A1ED5" w:rsidRPr="002A1ED5">
        <w:rPr>
          <w:sz w:val="32"/>
          <w:szCs w:val="32"/>
        </w:rPr>
        <w:t>will be held on</w:t>
      </w:r>
      <w:r w:rsidR="005400A8">
        <w:rPr>
          <w:sz w:val="32"/>
          <w:szCs w:val="32"/>
        </w:rPr>
        <w:t xml:space="preserve"> </w:t>
      </w:r>
      <w:r w:rsidR="00A7128A">
        <w:rPr>
          <w:sz w:val="32"/>
          <w:szCs w:val="32"/>
        </w:rPr>
        <w:t xml:space="preserve">Tuesday </w:t>
      </w:r>
      <w:r w:rsidR="00AF2E92">
        <w:rPr>
          <w:sz w:val="32"/>
          <w:szCs w:val="32"/>
        </w:rPr>
        <w:t>3</w:t>
      </w:r>
      <w:r w:rsidR="00AF2E92" w:rsidRPr="00AF2E92">
        <w:rPr>
          <w:sz w:val="32"/>
          <w:szCs w:val="32"/>
          <w:vertAlign w:val="superscript"/>
        </w:rPr>
        <w:t>rd</w:t>
      </w:r>
      <w:r w:rsidR="00AF2E92">
        <w:rPr>
          <w:sz w:val="32"/>
          <w:szCs w:val="32"/>
        </w:rPr>
        <w:t xml:space="preserve"> March 2020</w:t>
      </w:r>
      <w:r w:rsidR="002A1ED5">
        <w:rPr>
          <w:sz w:val="32"/>
          <w:szCs w:val="32"/>
        </w:rPr>
        <w:t xml:space="preserve"> in</w:t>
      </w:r>
      <w:r w:rsidR="002A1ED5" w:rsidRPr="002A1ED5">
        <w:rPr>
          <w:sz w:val="32"/>
          <w:szCs w:val="32"/>
        </w:rPr>
        <w:t xml:space="preserve"> Greenbrae School Staff Room at 6.30pm</w:t>
      </w:r>
    </w:p>
    <w:sectPr w:rsidR="00B23301" w:rsidRPr="002A1ED5" w:rsidSect="005D401E">
      <w:pgSz w:w="11900" w:h="16840"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FB1E78"/>
    <w:multiLevelType w:val="hybridMultilevel"/>
    <w:tmpl w:val="142C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F2E99"/>
    <w:multiLevelType w:val="hybridMultilevel"/>
    <w:tmpl w:val="DFAA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DE0E5E"/>
    <w:multiLevelType w:val="hybridMultilevel"/>
    <w:tmpl w:val="BE3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15:restartNumberingAfterBreak="0">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EF3FC7"/>
    <w:multiLevelType w:val="hybridMultilevel"/>
    <w:tmpl w:val="E73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F6B8E"/>
    <w:multiLevelType w:val="hybridMultilevel"/>
    <w:tmpl w:val="78CCC352"/>
    <w:lvl w:ilvl="0" w:tplc="C49ACACC">
      <w:start w:val="10"/>
      <w:numFmt w:val="bullet"/>
      <w:lvlText w:val="-"/>
      <w:lvlJc w:val="left"/>
      <w:pPr>
        <w:ind w:left="1125" w:hanging="360"/>
      </w:pPr>
      <w:rPr>
        <w:rFonts w:ascii="Cambria" w:eastAsia="MS Mincho" w:hAnsi="Cambria"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6" w15:restartNumberingAfterBreak="0">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8C1203"/>
    <w:multiLevelType w:val="hybridMultilevel"/>
    <w:tmpl w:val="41E44160"/>
    <w:lvl w:ilvl="0" w:tplc="9B64E6DC">
      <w:start w:val="9"/>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E1974"/>
    <w:multiLevelType w:val="hybridMultilevel"/>
    <w:tmpl w:val="8FA8A048"/>
    <w:lvl w:ilvl="0" w:tplc="BFB61B46">
      <w:start w:val="10"/>
      <w:numFmt w:val="bullet"/>
      <w:lvlText w:val="-"/>
      <w:lvlJc w:val="left"/>
      <w:pPr>
        <w:ind w:left="1080" w:hanging="360"/>
      </w:pPr>
      <w:rPr>
        <w:rFonts w:ascii="Cambria" w:eastAsia="MS Mincho"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3"/>
  </w:num>
  <w:num w:numId="4">
    <w:abstractNumId w:val="12"/>
  </w:num>
  <w:num w:numId="5">
    <w:abstractNumId w:val="29"/>
  </w:num>
  <w:num w:numId="6">
    <w:abstractNumId w:val="4"/>
  </w:num>
  <w:num w:numId="7">
    <w:abstractNumId w:val="8"/>
  </w:num>
  <w:num w:numId="8">
    <w:abstractNumId w:val="16"/>
  </w:num>
  <w:num w:numId="9">
    <w:abstractNumId w:val="6"/>
  </w:num>
  <w:num w:numId="10">
    <w:abstractNumId w:val="14"/>
  </w:num>
  <w:num w:numId="11">
    <w:abstractNumId w:val="18"/>
  </w:num>
  <w:num w:numId="12">
    <w:abstractNumId w:val="28"/>
  </w:num>
  <w:num w:numId="13">
    <w:abstractNumId w:val="20"/>
  </w:num>
  <w:num w:numId="14">
    <w:abstractNumId w:val="7"/>
  </w:num>
  <w:num w:numId="15">
    <w:abstractNumId w:val="1"/>
  </w:num>
  <w:num w:numId="16">
    <w:abstractNumId w:val="15"/>
  </w:num>
  <w:num w:numId="17">
    <w:abstractNumId w:val="21"/>
  </w:num>
  <w:num w:numId="18">
    <w:abstractNumId w:val="0"/>
  </w:num>
  <w:num w:numId="19">
    <w:abstractNumId w:val="22"/>
  </w:num>
  <w:num w:numId="20">
    <w:abstractNumId w:val="13"/>
  </w:num>
  <w:num w:numId="21">
    <w:abstractNumId w:val="10"/>
  </w:num>
  <w:num w:numId="22">
    <w:abstractNumId w:val="17"/>
  </w:num>
  <w:num w:numId="23">
    <w:abstractNumId w:val="11"/>
  </w:num>
  <w:num w:numId="24">
    <w:abstractNumId w:val="26"/>
  </w:num>
  <w:num w:numId="25">
    <w:abstractNumId w:val="31"/>
  </w:num>
  <w:num w:numId="26">
    <w:abstractNumId w:val="19"/>
  </w:num>
  <w:num w:numId="27">
    <w:abstractNumId w:val="3"/>
  </w:num>
  <w:num w:numId="28">
    <w:abstractNumId w:val="24"/>
  </w:num>
  <w:num w:numId="29">
    <w:abstractNumId w:val="9"/>
  </w:num>
  <w:num w:numId="30">
    <w:abstractNumId w:val="2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3301"/>
    <w:rsid w:val="0002595D"/>
    <w:rsid w:val="00053B70"/>
    <w:rsid w:val="000847F1"/>
    <w:rsid w:val="000A1100"/>
    <w:rsid w:val="000A3045"/>
    <w:rsid w:val="000B1400"/>
    <w:rsid w:val="000E640C"/>
    <w:rsid w:val="000F4E64"/>
    <w:rsid w:val="000F7E4D"/>
    <w:rsid w:val="00117309"/>
    <w:rsid w:val="00146268"/>
    <w:rsid w:val="00154220"/>
    <w:rsid w:val="00160979"/>
    <w:rsid w:val="00162AC9"/>
    <w:rsid w:val="00186F5B"/>
    <w:rsid w:val="001920F9"/>
    <w:rsid w:val="001C5BA0"/>
    <w:rsid w:val="001D723C"/>
    <w:rsid w:val="00200CC3"/>
    <w:rsid w:val="002011EC"/>
    <w:rsid w:val="00210D89"/>
    <w:rsid w:val="00217F24"/>
    <w:rsid w:val="00220EBF"/>
    <w:rsid w:val="002318BB"/>
    <w:rsid w:val="002629F3"/>
    <w:rsid w:val="002A078C"/>
    <w:rsid w:val="002A1ED5"/>
    <w:rsid w:val="002A6183"/>
    <w:rsid w:val="002B05EB"/>
    <w:rsid w:val="002B6531"/>
    <w:rsid w:val="002C37D6"/>
    <w:rsid w:val="002D19A0"/>
    <w:rsid w:val="002E6BB4"/>
    <w:rsid w:val="003305BD"/>
    <w:rsid w:val="00390305"/>
    <w:rsid w:val="00390BB8"/>
    <w:rsid w:val="00396452"/>
    <w:rsid w:val="003A4D09"/>
    <w:rsid w:val="003D62CA"/>
    <w:rsid w:val="003E3E71"/>
    <w:rsid w:val="00415BF9"/>
    <w:rsid w:val="00423272"/>
    <w:rsid w:val="004357FD"/>
    <w:rsid w:val="00454E90"/>
    <w:rsid w:val="0047077D"/>
    <w:rsid w:val="0047220B"/>
    <w:rsid w:val="0048390F"/>
    <w:rsid w:val="0048669A"/>
    <w:rsid w:val="004958EF"/>
    <w:rsid w:val="005400A8"/>
    <w:rsid w:val="00546B34"/>
    <w:rsid w:val="00565887"/>
    <w:rsid w:val="0057044A"/>
    <w:rsid w:val="005751CB"/>
    <w:rsid w:val="00576334"/>
    <w:rsid w:val="0058377A"/>
    <w:rsid w:val="00597AB7"/>
    <w:rsid w:val="005B32FE"/>
    <w:rsid w:val="005B5F48"/>
    <w:rsid w:val="005C3758"/>
    <w:rsid w:val="005D020F"/>
    <w:rsid w:val="005D401E"/>
    <w:rsid w:val="00613187"/>
    <w:rsid w:val="006263D0"/>
    <w:rsid w:val="00632468"/>
    <w:rsid w:val="00667CDA"/>
    <w:rsid w:val="0068252E"/>
    <w:rsid w:val="006827F6"/>
    <w:rsid w:val="0068585F"/>
    <w:rsid w:val="00695429"/>
    <w:rsid w:val="006967AF"/>
    <w:rsid w:val="006A4421"/>
    <w:rsid w:val="006B0CDE"/>
    <w:rsid w:val="006C06FE"/>
    <w:rsid w:val="006F33EE"/>
    <w:rsid w:val="006F5E6E"/>
    <w:rsid w:val="00707FBC"/>
    <w:rsid w:val="00713AA7"/>
    <w:rsid w:val="00753E9C"/>
    <w:rsid w:val="0076206A"/>
    <w:rsid w:val="00790173"/>
    <w:rsid w:val="00797D06"/>
    <w:rsid w:val="007F78A1"/>
    <w:rsid w:val="008077B4"/>
    <w:rsid w:val="0081365C"/>
    <w:rsid w:val="00826E42"/>
    <w:rsid w:val="0088463A"/>
    <w:rsid w:val="008A1B8F"/>
    <w:rsid w:val="008A6BCC"/>
    <w:rsid w:val="008B03A0"/>
    <w:rsid w:val="008B400C"/>
    <w:rsid w:val="008C4E16"/>
    <w:rsid w:val="008D1442"/>
    <w:rsid w:val="0090611A"/>
    <w:rsid w:val="00915569"/>
    <w:rsid w:val="009377E8"/>
    <w:rsid w:val="00962755"/>
    <w:rsid w:val="00967F50"/>
    <w:rsid w:val="00986BFA"/>
    <w:rsid w:val="00994440"/>
    <w:rsid w:val="009B08FA"/>
    <w:rsid w:val="00A157A3"/>
    <w:rsid w:val="00A20CBE"/>
    <w:rsid w:val="00A30255"/>
    <w:rsid w:val="00A36365"/>
    <w:rsid w:val="00A41A7C"/>
    <w:rsid w:val="00A5143B"/>
    <w:rsid w:val="00A609E3"/>
    <w:rsid w:val="00A7128A"/>
    <w:rsid w:val="00AB3F22"/>
    <w:rsid w:val="00AC1893"/>
    <w:rsid w:val="00AF2E92"/>
    <w:rsid w:val="00B037F6"/>
    <w:rsid w:val="00B104EC"/>
    <w:rsid w:val="00B11161"/>
    <w:rsid w:val="00B23301"/>
    <w:rsid w:val="00B441BB"/>
    <w:rsid w:val="00B6011B"/>
    <w:rsid w:val="00B75653"/>
    <w:rsid w:val="00B80F40"/>
    <w:rsid w:val="00B824AD"/>
    <w:rsid w:val="00B84AB1"/>
    <w:rsid w:val="00B93EC1"/>
    <w:rsid w:val="00BD16B8"/>
    <w:rsid w:val="00BE3A73"/>
    <w:rsid w:val="00BE7006"/>
    <w:rsid w:val="00C478F4"/>
    <w:rsid w:val="00C7241C"/>
    <w:rsid w:val="00C83896"/>
    <w:rsid w:val="00CA030E"/>
    <w:rsid w:val="00CA2EB8"/>
    <w:rsid w:val="00CD2186"/>
    <w:rsid w:val="00CD28E7"/>
    <w:rsid w:val="00D324EC"/>
    <w:rsid w:val="00D81F6E"/>
    <w:rsid w:val="00E0140B"/>
    <w:rsid w:val="00E04A25"/>
    <w:rsid w:val="00E04E2F"/>
    <w:rsid w:val="00E07211"/>
    <w:rsid w:val="00E22E2D"/>
    <w:rsid w:val="00E300ED"/>
    <w:rsid w:val="00E30A4F"/>
    <w:rsid w:val="00E52222"/>
    <w:rsid w:val="00E54A64"/>
    <w:rsid w:val="00EA027F"/>
    <w:rsid w:val="00EA75EA"/>
    <w:rsid w:val="00EA7A32"/>
    <w:rsid w:val="00EB19A4"/>
    <w:rsid w:val="00EB6603"/>
    <w:rsid w:val="00EE1B48"/>
    <w:rsid w:val="00EE5F00"/>
    <w:rsid w:val="00EF3CB2"/>
    <w:rsid w:val="00F10C7A"/>
    <w:rsid w:val="00F12575"/>
    <w:rsid w:val="00F16B1F"/>
    <w:rsid w:val="00F30351"/>
    <w:rsid w:val="00F308FF"/>
    <w:rsid w:val="00F47F75"/>
    <w:rsid w:val="00F6024E"/>
    <w:rsid w:val="00F726B6"/>
    <w:rsid w:val="00F744B4"/>
    <w:rsid w:val="00F77A08"/>
    <w:rsid w:val="00F80294"/>
    <w:rsid w:val="00F85EDF"/>
    <w:rsid w:val="00FA103A"/>
    <w:rsid w:val="00FB78B5"/>
    <w:rsid w:val="00FF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C4597"/>
  <w15:docId w15:val="{97B42884-56F3-4F69-8FCD-BE91706F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4</cp:revision>
  <dcterms:created xsi:type="dcterms:W3CDTF">2020-03-05T14:39:00Z</dcterms:created>
  <dcterms:modified xsi:type="dcterms:W3CDTF">2020-03-05T14:45:00Z</dcterms:modified>
</cp:coreProperties>
</file>