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220" w:rsidRPr="00B23301" w:rsidRDefault="00B23301" w:rsidP="00B23301">
      <w:pPr>
        <w:jc w:val="center"/>
        <w:rPr>
          <w:sz w:val="36"/>
          <w:szCs w:val="36"/>
        </w:rPr>
      </w:pPr>
      <w:r>
        <w:rPr>
          <w:sz w:val="36"/>
          <w:szCs w:val="36"/>
        </w:rPr>
        <w:t xml:space="preserve">Greenbrae </w:t>
      </w:r>
      <w:r w:rsidRPr="00B23301">
        <w:rPr>
          <w:sz w:val="36"/>
          <w:szCs w:val="36"/>
        </w:rPr>
        <w:t>PTA</w:t>
      </w:r>
      <w:r w:rsidR="00B368A7">
        <w:rPr>
          <w:sz w:val="36"/>
          <w:szCs w:val="36"/>
        </w:rPr>
        <w:t xml:space="preserve"> AGM</w:t>
      </w:r>
      <w:r w:rsidRPr="00B23301">
        <w:rPr>
          <w:sz w:val="36"/>
          <w:szCs w:val="36"/>
        </w:rPr>
        <w:t xml:space="preserve"> Meeting</w:t>
      </w:r>
    </w:p>
    <w:p w:rsidR="00B23301" w:rsidRPr="00B23301" w:rsidRDefault="00B368A7" w:rsidP="00B23301">
      <w:pPr>
        <w:jc w:val="center"/>
        <w:rPr>
          <w:sz w:val="36"/>
          <w:szCs w:val="36"/>
        </w:rPr>
      </w:pPr>
      <w:r>
        <w:rPr>
          <w:sz w:val="36"/>
          <w:szCs w:val="36"/>
        </w:rPr>
        <w:t>1</w:t>
      </w:r>
      <w:r w:rsidR="0028674B">
        <w:rPr>
          <w:sz w:val="36"/>
          <w:szCs w:val="36"/>
        </w:rPr>
        <w:t>1</w:t>
      </w:r>
      <w:r w:rsidRPr="00B368A7">
        <w:rPr>
          <w:sz w:val="36"/>
          <w:szCs w:val="36"/>
          <w:vertAlign w:val="superscript"/>
        </w:rPr>
        <w:t>th</w:t>
      </w:r>
      <w:r>
        <w:rPr>
          <w:sz w:val="36"/>
          <w:szCs w:val="36"/>
        </w:rPr>
        <w:t xml:space="preserve"> September</w:t>
      </w:r>
      <w:r w:rsidR="0028674B">
        <w:rPr>
          <w:sz w:val="36"/>
          <w:szCs w:val="36"/>
        </w:rPr>
        <w:t xml:space="preserve"> 2018</w:t>
      </w:r>
    </w:p>
    <w:p w:rsidR="00B23301" w:rsidRDefault="00B23301"/>
    <w:p w:rsidR="00B23301" w:rsidRDefault="00B23301">
      <w:pPr>
        <w:rPr>
          <w:b/>
        </w:rPr>
      </w:pPr>
      <w:r w:rsidRPr="00B23301">
        <w:rPr>
          <w:b/>
        </w:rPr>
        <w:t>Present</w:t>
      </w:r>
    </w:p>
    <w:p w:rsidR="00B23301" w:rsidRDefault="00B23301"/>
    <w:p w:rsidR="0007750E" w:rsidRDefault="0007750E">
      <w:r>
        <w:t>D Neilson (Chair)</w:t>
      </w:r>
      <w:r>
        <w:tab/>
      </w:r>
      <w:r>
        <w:tab/>
        <w:t>S Reid</w:t>
      </w:r>
      <w:r>
        <w:tab/>
      </w:r>
      <w:r>
        <w:tab/>
      </w:r>
    </w:p>
    <w:p w:rsidR="0007750E" w:rsidRDefault="0007750E">
      <w:r>
        <w:t>J Morgan (Depute Chair)</w:t>
      </w:r>
      <w:r>
        <w:tab/>
        <w:t>L Turnbull</w:t>
      </w:r>
    </w:p>
    <w:p w:rsidR="0007750E" w:rsidRDefault="0007750E">
      <w:r>
        <w:t>C Gray (Secretary)</w:t>
      </w:r>
      <w:r>
        <w:tab/>
      </w:r>
      <w:r>
        <w:tab/>
        <w:t>J Johnstone</w:t>
      </w:r>
    </w:p>
    <w:p w:rsidR="0007750E" w:rsidRDefault="0007750E">
      <w:r>
        <w:t>Y Shek (Treasurer)</w:t>
      </w:r>
      <w:r>
        <w:tab/>
      </w:r>
      <w:r>
        <w:tab/>
        <w:t>C Donaldson</w:t>
      </w:r>
    </w:p>
    <w:p w:rsidR="0007750E" w:rsidRDefault="0007750E">
      <w:r>
        <w:t>J Whyte</w:t>
      </w:r>
      <w:r>
        <w:tab/>
      </w:r>
      <w:r>
        <w:tab/>
      </w:r>
      <w:r>
        <w:tab/>
        <w:t>L Park</w:t>
      </w:r>
    </w:p>
    <w:p w:rsidR="0007750E" w:rsidRDefault="0007750E">
      <w:r>
        <w:t>N Charters</w:t>
      </w:r>
      <w:r>
        <w:tab/>
      </w:r>
      <w:r>
        <w:tab/>
      </w:r>
      <w:r>
        <w:tab/>
        <w:t xml:space="preserve">L </w:t>
      </w:r>
      <w:proofErr w:type="spellStart"/>
      <w:r>
        <w:t>Rawling</w:t>
      </w:r>
      <w:proofErr w:type="spellEnd"/>
    </w:p>
    <w:p w:rsidR="0007750E" w:rsidRDefault="0007750E">
      <w:r>
        <w:t>V White</w:t>
      </w:r>
      <w:r>
        <w:tab/>
      </w:r>
      <w:r>
        <w:tab/>
      </w:r>
      <w:r>
        <w:tab/>
        <w:t>M Scott</w:t>
      </w:r>
    </w:p>
    <w:p w:rsidR="0007750E" w:rsidRDefault="0007750E">
      <w:r>
        <w:t>W Mennie</w:t>
      </w:r>
      <w:r>
        <w:tab/>
      </w:r>
      <w:r>
        <w:tab/>
      </w:r>
      <w:r>
        <w:tab/>
        <w:t>L Minty</w:t>
      </w:r>
    </w:p>
    <w:p w:rsidR="0007750E" w:rsidRDefault="0007750E">
      <w:r>
        <w:t>L Anderson</w:t>
      </w:r>
      <w:r>
        <w:tab/>
      </w:r>
      <w:r>
        <w:tab/>
      </w:r>
      <w:r>
        <w:tab/>
        <w:t>F Huesa</w:t>
      </w:r>
    </w:p>
    <w:p w:rsidR="0007750E" w:rsidRDefault="0007750E">
      <w:r>
        <w:t>J Deshpande</w:t>
      </w:r>
      <w:r>
        <w:tab/>
      </w:r>
      <w:r>
        <w:tab/>
      </w:r>
      <w:r>
        <w:tab/>
        <w:t>Miss Reid (Depute Head)</w:t>
      </w:r>
    </w:p>
    <w:p w:rsidR="0007750E" w:rsidRDefault="0007750E">
      <w:proofErr w:type="spellStart"/>
      <w:r>
        <w:t>Mr</w:t>
      </w:r>
      <w:proofErr w:type="spellEnd"/>
      <w:r>
        <w:t xml:space="preserve"> Gray</w:t>
      </w:r>
    </w:p>
    <w:p w:rsidR="0007750E" w:rsidRDefault="0007750E"/>
    <w:p w:rsidR="0007750E" w:rsidRDefault="0007750E"/>
    <w:p w:rsidR="00B23301" w:rsidRDefault="006C06FE">
      <w:r w:rsidRPr="006C06FE">
        <w:rPr>
          <w:b/>
        </w:rPr>
        <w:t>1.</w:t>
      </w:r>
      <w:r>
        <w:rPr>
          <w:b/>
        </w:rPr>
        <w:tab/>
      </w:r>
      <w:r w:rsidR="00B23301" w:rsidRPr="006C06FE">
        <w:rPr>
          <w:b/>
        </w:rPr>
        <w:t>Apologies</w:t>
      </w:r>
      <w:r w:rsidRPr="006C06FE">
        <w:rPr>
          <w:b/>
        </w:rPr>
        <w:t xml:space="preserve"> for Absence</w:t>
      </w:r>
      <w:r w:rsidR="00B368A7">
        <w:tab/>
      </w:r>
      <w:r w:rsidR="00B368A7">
        <w:tab/>
      </w:r>
      <w:r w:rsidR="00B368A7">
        <w:tab/>
      </w:r>
      <w:r w:rsidR="00B368A7">
        <w:tab/>
      </w:r>
      <w:r w:rsidR="00B368A7">
        <w:tab/>
      </w:r>
    </w:p>
    <w:p w:rsidR="00B368A7" w:rsidRPr="00B368A7" w:rsidRDefault="00B368A7">
      <w:pPr>
        <w:rPr>
          <w:b/>
        </w:rPr>
      </w:pPr>
    </w:p>
    <w:p w:rsidR="00EA027F" w:rsidRDefault="0007750E">
      <w:r>
        <w:t>None</w:t>
      </w:r>
    </w:p>
    <w:p w:rsidR="006C06FE" w:rsidRPr="006C06FE" w:rsidRDefault="006C06FE" w:rsidP="006C06FE">
      <w:pPr>
        <w:rPr>
          <w:b/>
        </w:rPr>
      </w:pPr>
    </w:p>
    <w:p w:rsidR="00B23301" w:rsidRDefault="00B23301"/>
    <w:p w:rsidR="00B23301" w:rsidRDefault="00E46452">
      <w:pPr>
        <w:rPr>
          <w:b/>
        </w:rPr>
      </w:pPr>
      <w:r>
        <w:rPr>
          <w:b/>
        </w:rPr>
        <w:t>2.</w:t>
      </w:r>
      <w:r>
        <w:rPr>
          <w:b/>
        </w:rPr>
        <w:tab/>
        <w:t>Approval of the previous AGM minutes</w:t>
      </w:r>
    </w:p>
    <w:p w:rsidR="00E46452" w:rsidRDefault="00E46452">
      <w:pPr>
        <w:rPr>
          <w:b/>
        </w:rPr>
      </w:pPr>
    </w:p>
    <w:p w:rsidR="00E46452" w:rsidRDefault="00E46452">
      <w:r>
        <w:rPr>
          <w:b/>
        </w:rPr>
        <w:tab/>
      </w:r>
      <w:r w:rsidR="0007750E">
        <w:t>Minutes approved by JM and seconded by SR.</w:t>
      </w:r>
    </w:p>
    <w:p w:rsidR="00E46452" w:rsidRDefault="00E46452"/>
    <w:p w:rsidR="00B23301" w:rsidRDefault="00B23301"/>
    <w:p w:rsidR="00B23301" w:rsidRDefault="00E46452">
      <w:pPr>
        <w:rPr>
          <w:b/>
        </w:rPr>
      </w:pPr>
      <w:r>
        <w:rPr>
          <w:b/>
        </w:rPr>
        <w:t>3.</w:t>
      </w:r>
      <w:r>
        <w:rPr>
          <w:b/>
        </w:rPr>
        <w:tab/>
        <w:t>Matters arising from the previous minutes</w:t>
      </w:r>
    </w:p>
    <w:p w:rsidR="00A36365" w:rsidRPr="00A36365" w:rsidRDefault="00A36365">
      <w:pPr>
        <w:rPr>
          <w:b/>
        </w:rPr>
      </w:pPr>
    </w:p>
    <w:p w:rsidR="00EA027F" w:rsidRPr="006C06FE" w:rsidRDefault="006C06FE" w:rsidP="006C06FE">
      <w:r>
        <w:rPr>
          <w:b/>
        </w:rPr>
        <w:tab/>
      </w:r>
      <w:proofErr w:type="gramStart"/>
      <w:r w:rsidR="00E46452">
        <w:t>None.</w:t>
      </w:r>
      <w:proofErr w:type="gramEnd"/>
    </w:p>
    <w:p w:rsidR="00B23301" w:rsidRDefault="00B23301"/>
    <w:p w:rsidR="0047077D" w:rsidRDefault="0047077D"/>
    <w:p w:rsidR="009F231E" w:rsidRDefault="006C06FE" w:rsidP="00415BF9">
      <w:pPr>
        <w:rPr>
          <w:b/>
        </w:rPr>
      </w:pPr>
      <w:r>
        <w:rPr>
          <w:b/>
        </w:rPr>
        <w:t>4</w:t>
      </w:r>
      <w:r w:rsidR="00E46452">
        <w:rPr>
          <w:b/>
        </w:rPr>
        <w:t>.</w:t>
      </w:r>
      <w:r w:rsidR="00E46452">
        <w:rPr>
          <w:b/>
        </w:rPr>
        <w:tab/>
      </w:r>
      <w:r w:rsidR="009F231E">
        <w:rPr>
          <w:b/>
        </w:rPr>
        <w:t>Reports</w:t>
      </w:r>
    </w:p>
    <w:p w:rsidR="009F231E" w:rsidRDefault="009F231E" w:rsidP="00415BF9">
      <w:pPr>
        <w:rPr>
          <w:b/>
        </w:rPr>
      </w:pPr>
    </w:p>
    <w:p w:rsidR="009F231E" w:rsidRDefault="009F231E" w:rsidP="00415BF9">
      <w:pPr>
        <w:rPr>
          <w:b/>
        </w:rPr>
      </w:pPr>
    </w:p>
    <w:p w:rsidR="00415BF9" w:rsidRDefault="00E46452" w:rsidP="00415BF9">
      <w:pPr>
        <w:rPr>
          <w:b/>
        </w:rPr>
      </w:pPr>
      <w:proofErr w:type="gramStart"/>
      <w:r>
        <w:rPr>
          <w:b/>
        </w:rPr>
        <w:t xml:space="preserve">Chairperson’s </w:t>
      </w:r>
      <w:r w:rsidR="00415BF9">
        <w:rPr>
          <w:b/>
        </w:rPr>
        <w:t xml:space="preserve"> Report</w:t>
      </w:r>
      <w:proofErr w:type="gramEnd"/>
    </w:p>
    <w:p w:rsidR="009F231E" w:rsidRPr="0007750E" w:rsidRDefault="009F231E" w:rsidP="0007750E">
      <w:pPr>
        <w:rPr>
          <w:b/>
        </w:rPr>
      </w:pPr>
      <w:r w:rsidRPr="009F231E">
        <w:rPr>
          <w:rFonts w:asciiTheme="majorHAnsi" w:hAnsiTheme="majorHAnsi"/>
        </w:rPr>
        <w:t xml:space="preserve"> </w:t>
      </w:r>
    </w:p>
    <w:p w:rsidR="00AA168F" w:rsidRPr="00AA168F" w:rsidRDefault="00AA168F" w:rsidP="00AA168F">
      <w:pPr>
        <w:pStyle w:val="NormalWeb"/>
        <w:rPr>
          <w:rFonts w:asciiTheme="minorHAnsi" w:hAnsiTheme="minorHAnsi"/>
          <w:color w:val="000000"/>
        </w:rPr>
      </w:pPr>
      <w:r w:rsidRPr="00AA168F">
        <w:rPr>
          <w:rFonts w:asciiTheme="minorHAnsi" w:hAnsiTheme="minorHAnsi"/>
          <w:color w:val="000000"/>
        </w:rPr>
        <w:t>The PTA’s primary objective is to raise funds and offer support by way of assistance, funding and materials to any activities that benefit the development and education of pupils at Greenbrae Primary School.</w:t>
      </w:r>
    </w:p>
    <w:p w:rsidR="00AA168F" w:rsidRPr="00AA168F" w:rsidRDefault="00AA168F" w:rsidP="00AA168F">
      <w:pPr>
        <w:pStyle w:val="NormalWeb"/>
        <w:rPr>
          <w:rFonts w:asciiTheme="minorHAnsi" w:hAnsiTheme="minorHAnsi"/>
          <w:color w:val="000000"/>
        </w:rPr>
      </w:pPr>
      <w:r w:rsidRPr="00AA168F">
        <w:rPr>
          <w:rFonts w:asciiTheme="minorHAnsi" w:hAnsiTheme="minorHAnsi"/>
          <w:color w:val="000000"/>
        </w:rPr>
        <w:t>The PTA relies 100% on the generosity of the community, parents and local businesses for the contributions they make whilst participating in fund raising activities and events. However, without the tireless efforts of PTA members, parent helpers and teachers the aforementioned contributions would simply not happen.</w:t>
      </w:r>
    </w:p>
    <w:p w:rsidR="00AA168F" w:rsidRPr="00AA168F" w:rsidRDefault="00AA168F" w:rsidP="00AA168F">
      <w:pPr>
        <w:pStyle w:val="NormalWeb"/>
        <w:rPr>
          <w:rFonts w:asciiTheme="minorHAnsi" w:hAnsiTheme="minorHAnsi"/>
          <w:color w:val="000000"/>
        </w:rPr>
      </w:pPr>
      <w:r w:rsidRPr="00AA168F">
        <w:rPr>
          <w:rFonts w:asciiTheme="minorHAnsi" w:hAnsiTheme="minorHAnsi"/>
          <w:color w:val="000000"/>
        </w:rPr>
        <w:t>The 2017/2018 year has been another very successful year for Greenbrae PTA. I will not go into exact breakdown of fundraising activities as these can be found in the Treasurers Report</w:t>
      </w:r>
    </w:p>
    <w:p w:rsidR="00AA168F" w:rsidRPr="00AA168F" w:rsidRDefault="00AA168F" w:rsidP="00AA168F">
      <w:pPr>
        <w:pStyle w:val="NormalWeb"/>
        <w:rPr>
          <w:rFonts w:asciiTheme="minorHAnsi" w:hAnsiTheme="minorHAnsi"/>
          <w:color w:val="000000"/>
        </w:rPr>
      </w:pPr>
      <w:r w:rsidRPr="00AA168F">
        <w:rPr>
          <w:rFonts w:asciiTheme="minorHAnsi" w:hAnsiTheme="minorHAnsi"/>
          <w:color w:val="000000"/>
        </w:rPr>
        <w:lastRenderedPageBreak/>
        <w:t>Needless to say, the success of the previous year is demonstrated by the current bank balance that is sitting at over £15,000.00.</w:t>
      </w:r>
    </w:p>
    <w:p w:rsidR="00AA168F" w:rsidRPr="00AA168F" w:rsidRDefault="00AA168F" w:rsidP="00AA168F">
      <w:pPr>
        <w:pStyle w:val="NormalWeb"/>
        <w:rPr>
          <w:rFonts w:asciiTheme="minorHAnsi" w:hAnsiTheme="minorHAnsi"/>
          <w:color w:val="000000"/>
        </w:rPr>
      </w:pPr>
      <w:r w:rsidRPr="00AA168F">
        <w:rPr>
          <w:rFonts w:asciiTheme="minorHAnsi" w:hAnsiTheme="minorHAnsi"/>
          <w:color w:val="000000"/>
        </w:rPr>
        <w:t xml:space="preserve">This balance is extremely high and some onlookers may </w:t>
      </w:r>
      <w:proofErr w:type="spellStart"/>
      <w:r w:rsidRPr="00AA168F">
        <w:rPr>
          <w:rFonts w:asciiTheme="minorHAnsi" w:hAnsiTheme="minorHAnsi"/>
          <w:color w:val="000000"/>
        </w:rPr>
        <w:t>wander</w:t>
      </w:r>
      <w:proofErr w:type="spellEnd"/>
      <w:r w:rsidRPr="00AA168F">
        <w:rPr>
          <w:rFonts w:asciiTheme="minorHAnsi" w:hAnsiTheme="minorHAnsi"/>
          <w:color w:val="000000"/>
        </w:rPr>
        <w:t xml:space="preserve"> why there is so much money sitting in the bank account. A number of reasons exist for this including the following:</w:t>
      </w:r>
    </w:p>
    <w:p w:rsidR="00AA168F" w:rsidRPr="00AA168F" w:rsidRDefault="00AA168F" w:rsidP="00AA168F">
      <w:pPr>
        <w:pStyle w:val="NormalWeb"/>
        <w:rPr>
          <w:rFonts w:asciiTheme="minorHAnsi" w:hAnsiTheme="minorHAnsi"/>
          <w:color w:val="000000"/>
        </w:rPr>
      </w:pPr>
      <w:r w:rsidRPr="00AA168F">
        <w:rPr>
          <w:rFonts w:asciiTheme="minorHAnsi" w:hAnsiTheme="minorHAnsi"/>
          <w:color w:val="000000"/>
        </w:rPr>
        <w:t xml:space="preserve">1. The school fair was the last major event and the biggest money-maker so no </w:t>
      </w:r>
      <w:proofErr w:type="gramStart"/>
      <w:r w:rsidRPr="00AA168F">
        <w:rPr>
          <w:rFonts w:asciiTheme="minorHAnsi" w:hAnsiTheme="minorHAnsi"/>
          <w:color w:val="000000"/>
        </w:rPr>
        <w:t>funds has</w:t>
      </w:r>
      <w:proofErr w:type="gramEnd"/>
      <w:r w:rsidRPr="00AA168F">
        <w:rPr>
          <w:rFonts w:asciiTheme="minorHAnsi" w:hAnsiTheme="minorHAnsi"/>
          <w:color w:val="000000"/>
        </w:rPr>
        <w:t xml:space="preserve"> been spent since this event due to the holidays.</w:t>
      </w:r>
    </w:p>
    <w:p w:rsidR="00AA168F" w:rsidRPr="00AA168F" w:rsidRDefault="00AA168F" w:rsidP="00AA168F">
      <w:pPr>
        <w:pStyle w:val="NormalWeb"/>
        <w:rPr>
          <w:rFonts w:asciiTheme="minorHAnsi" w:hAnsiTheme="minorHAnsi"/>
          <w:color w:val="000000"/>
        </w:rPr>
      </w:pPr>
      <w:r w:rsidRPr="00AA168F">
        <w:rPr>
          <w:rFonts w:asciiTheme="minorHAnsi" w:hAnsiTheme="minorHAnsi"/>
          <w:color w:val="000000"/>
        </w:rPr>
        <w:t>2. The beginning of the Term 1 sees the most requests for funding.</w:t>
      </w:r>
    </w:p>
    <w:p w:rsidR="00AA168F" w:rsidRPr="00AA168F" w:rsidRDefault="00AA168F" w:rsidP="00AA168F">
      <w:pPr>
        <w:pStyle w:val="NormalWeb"/>
        <w:rPr>
          <w:rFonts w:asciiTheme="minorHAnsi" w:hAnsiTheme="minorHAnsi"/>
          <w:color w:val="000000"/>
        </w:rPr>
      </w:pPr>
      <w:r w:rsidRPr="00AA168F">
        <w:rPr>
          <w:rFonts w:asciiTheme="minorHAnsi" w:hAnsiTheme="minorHAnsi"/>
          <w:color w:val="000000"/>
        </w:rPr>
        <w:t>3. A number of activities in Term 2 i.e. the Pantomime &amp; Christmas party are heavily subsidised by the PTA.</w:t>
      </w:r>
    </w:p>
    <w:p w:rsidR="00AA168F" w:rsidRPr="00AA168F" w:rsidRDefault="00AA168F" w:rsidP="00AA168F">
      <w:pPr>
        <w:pStyle w:val="NormalWeb"/>
        <w:rPr>
          <w:rFonts w:asciiTheme="minorHAnsi" w:hAnsiTheme="minorHAnsi"/>
          <w:color w:val="000000"/>
        </w:rPr>
      </w:pPr>
      <w:r w:rsidRPr="00AA168F">
        <w:rPr>
          <w:rFonts w:asciiTheme="minorHAnsi" w:hAnsiTheme="minorHAnsi"/>
          <w:color w:val="000000"/>
        </w:rPr>
        <w:t>It is worthy of mention that no funding requests were turned down during the last year and that there were no capital expenditure requests as in previous years. The preceding year saw approximately £9000.00 spent on iPads for classrooms.</w:t>
      </w:r>
    </w:p>
    <w:p w:rsidR="00AA168F" w:rsidRPr="00AA168F" w:rsidRDefault="00AA168F" w:rsidP="00AA168F">
      <w:pPr>
        <w:pStyle w:val="NormalWeb"/>
        <w:rPr>
          <w:rFonts w:asciiTheme="minorHAnsi" w:hAnsiTheme="minorHAnsi"/>
          <w:color w:val="000000"/>
        </w:rPr>
      </w:pPr>
      <w:r w:rsidRPr="00AA168F">
        <w:rPr>
          <w:rFonts w:asciiTheme="minorHAnsi" w:hAnsiTheme="minorHAnsi"/>
          <w:color w:val="000000"/>
        </w:rPr>
        <w:t>The PTA fund raising strategy has generally been two-fold using traditional methods such as disco’s, dress down/crazy hair days, Christmas card making, Spree Books, tea and coffee provision along with more innovative approaches where money can be raised by ancillary means not involving direct fund raising such as ‘easy fundraising’ and the clothes bin recently installed in the school grounds.</w:t>
      </w:r>
    </w:p>
    <w:p w:rsidR="00AA168F" w:rsidRPr="00AA168F" w:rsidRDefault="00AA168F" w:rsidP="00AA168F">
      <w:pPr>
        <w:pStyle w:val="NormalWeb"/>
        <w:rPr>
          <w:rFonts w:asciiTheme="minorHAnsi" w:hAnsiTheme="minorHAnsi"/>
          <w:color w:val="000000"/>
        </w:rPr>
      </w:pPr>
      <w:r w:rsidRPr="00AA168F">
        <w:rPr>
          <w:rFonts w:asciiTheme="minorHAnsi" w:hAnsiTheme="minorHAnsi"/>
          <w:color w:val="000000"/>
        </w:rPr>
        <w:t>A new approach was also taken to the Summer Fair where activities were to an extent commercialised with businesses providing services and products with a fixed fee or percentage of undertakings provided in return.</w:t>
      </w:r>
    </w:p>
    <w:p w:rsidR="00AA168F" w:rsidRPr="00AA168F" w:rsidRDefault="00AA168F" w:rsidP="00AA168F">
      <w:pPr>
        <w:pStyle w:val="NormalWeb"/>
        <w:rPr>
          <w:rFonts w:asciiTheme="minorHAnsi" w:hAnsiTheme="minorHAnsi"/>
          <w:color w:val="000000"/>
        </w:rPr>
      </w:pPr>
      <w:r w:rsidRPr="00AA168F">
        <w:rPr>
          <w:rFonts w:asciiTheme="minorHAnsi" w:hAnsiTheme="minorHAnsi"/>
          <w:color w:val="000000"/>
        </w:rPr>
        <w:t>It was initially accepted that this concept may see a reduction in revenue, but it was felt this sacrifice would be beneficial if the fair delivered a better end product. However, it transpired the fair generated a greater than expected turnover that saw it being an undeniable financial success.</w:t>
      </w:r>
    </w:p>
    <w:p w:rsidR="00AA168F" w:rsidRDefault="00AA168F" w:rsidP="00AA168F">
      <w:pPr>
        <w:pStyle w:val="NormalWeb"/>
        <w:rPr>
          <w:rFonts w:asciiTheme="minorHAnsi" w:hAnsiTheme="minorHAnsi"/>
          <w:color w:val="000000"/>
        </w:rPr>
      </w:pPr>
      <w:r w:rsidRPr="00AA168F">
        <w:rPr>
          <w:rFonts w:asciiTheme="minorHAnsi" w:hAnsiTheme="minorHAnsi"/>
          <w:color w:val="000000"/>
        </w:rPr>
        <w:t>The fair concept was also extended to spring and Christmas markets that were heavily supported by the Bridge of Don Baptist Church. These markets were generally a success and offered something new.</w:t>
      </w:r>
    </w:p>
    <w:p w:rsidR="00AA168F" w:rsidRDefault="00AA168F" w:rsidP="00AA168F">
      <w:pPr>
        <w:pStyle w:val="NormalWeb"/>
        <w:rPr>
          <w:rFonts w:asciiTheme="minorHAnsi" w:hAnsiTheme="minorHAnsi"/>
          <w:color w:val="000000"/>
        </w:rPr>
      </w:pPr>
      <w:r>
        <w:rPr>
          <w:rFonts w:asciiTheme="minorHAnsi" w:hAnsiTheme="minorHAnsi"/>
          <w:color w:val="000000"/>
        </w:rPr>
        <w:t>We have also continued to work closely with PSA’s to enhance the children’s playground/time experience by ensuring relevant assets are available throughout the year for all children to use.</w:t>
      </w:r>
    </w:p>
    <w:p w:rsidR="00AA168F" w:rsidRPr="00AA168F" w:rsidRDefault="00AA168F" w:rsidP="00AA168F">
      <w:pPr>
        <w:pStyle w:val="NormalWeb"/>
        <w:rPr>
          <w:rFonts w:asciiTheme="minorHAnsi" w:hAnsiTheme="minorHAnsi"/>
          <w:color w:val="000000"/>
        </w:rPr>
      </w:pPr>
      <w:r w:rsidRPr="00AA168F">
        <w:rPr>
          <w:rFonts w:asciiTheme="minorHAnsi" w:hAnsiTheme="minorHAnsi"/>
          <w:color w:val="000000"/>
        </w:rPr>
        <w:t>The PTA will continue to look for new ways to raise funds. I personally have been encouraged by the innovation shown to keep fundraising fresh and carried out in such a manner that the recipients are receiving something back for their donations.</w:t>
      </w:r>
    </w:p>
    <w:p w:rsidR="00AA168F" w:rsidRPr="00AA168F" w:rsidRDefault="00AA168F" w:rsidP="00AA168F">
      <w:pPr>
        <w:pStyle w:val="NormalWeb"/>
        <w:rPr>
          <w:rFonts w:asciiTheme="minorHAnsi" w:hAnsiTheme="minorHAnsi"/>
          <w:color w:val="000000"/>
        </w:rPr>
      </w:pPr>
      <w:r w:rsidRPr="00AA168F">
        <w:rPr>
          <w:rFonts w:asciiTheme="minorHAnsi" w:hAnsiTheme="minorHAnsi"/>
          <w:color w:val="000000"/>
        </w:rPr>
        <w:t>I would like to highlight again the massive effort made by the PTA office bearers, committee members and all those who helped as without the parents, teachers, family and friends contributing many events would not have occurred.</w:t>
      </w:r>
    </w:p>
    <w:p w:rsidR="009F231E" w:rsidRPr="009F231E" w:rsidRDefault="00AA168F" w:rsidP="00454139">
      <w:pPr>
        <w:pStyle w:val="NormalWeb"/>
        <w:rPr>
          <w:rFonts w:asciiTheme="majorHAnsi" w:hAnsiTheme="majorHAnsi"/>
        </w:rPr>
      </w:pPr>
      <w:r w:rsidRPr="00AA168F">
        <w:rPr>
          <w:rFonts w:asciiTheme="minorHAnsi" w:hAnsiTheme="minorHAnsi"/>
          <w:color w:val="000000"/>
        </w:rPr>
        <w:t>The PTA committee is always looking for new members. There is no minimum service requirement just an expectation to help when you can. From my experience it is an extremely rewarding role that primarily benefits the children in our community. I would thoroughly recommend it to anyone.</w:t>
      </w:r>
    </w:p>
    <w:p w:rsidR="0047077D" w:rsidRDefault="0047077D" w:rsidP="006C06FE">
      <w:pPr>
        <w:ind w:left="720"/>
        <w:jc w:val="both"/>
      </w:pPr>
    </w:p>
    <w:p w:rsidR="00B23301" w:rsidRDefault="00A36365">
      <w:pPr>
        <w:rPr>
          <w:b/>
        </w:rPr>
      </w:pPr>
      <w:r w:rsidRPr="00A36365">
        <w:rPr>
          <w:b/>
        </w:rPr>
        <w:t>Treasurer’s Report</w:t>
      </w:r>
    </w:p>
    <w:p w:rsidR="00931426" w:rsidRDefault="00931426" w:rsidP="00931426">
      <w:pPr>
        <w:jc w:val="both"/>
        <w:rPr>
          <w:rFonts w:asciiTheme="majorHAnsi" w:hAnsiTheme="majorHAnsi"/>
        </w:rPr>
      </w:pPr>
    </w:p>
    <w:p w:rsidR="00AA168F" w:rsidRPr="0028674B" w:rsidRDefault="00AA168F" w:rsidP="00AA168F">
      <w:pPr>
        <w:rPr>
          <w:b/>
          <w:u w:val="single"/>
        </w:rPr>
      </w:pPr>
      <w:r w:rsidRPr="0028674B">
        <w:rPr>
          <w:b/>
          <w:u w:val="single"/>
        </w:rPr>
        <w:t>Bank Account</w:t>
      </w:r>
    </w:p>
    <w:p w:rsidR="00AA168F" w:rsidRPr="0028674B" w:rsidRDefault="0028674B" w:rsidP="00AA168F">
      <w:r>
        <w:t>Balance b/fwd @ 22/8/17</w:t>
      </w:r>
      <w:r>
        <w:tab/>
      </w:r>
      <w:r>
        <w:tab/>
      </w:r>
      <w:r>
        <w:tab/>
      </w:r>
      <w:r>
        <w:tab/>
      </w:r>
      <w:r w:rsidR="00AA168F" w:rsidRPr="0028674B">
        <w:t>£12,511.69</w:t>
      </w:r>
      <w:r w:rsidR="00AA168F" w:rsidRPr="0028674B">
        <w:br/>
      </w:r>
      <w:r>
        <w:t>Bank Statement @ 22/08/18</w:t>
      </w:r>
      <w:r>
        <w:tab/>
      </w:r>
      <w:r>
        <w:tab/>
      </w:r>
      <w:r>
        <w:tab/>
      </w:r>
      <w:r w:rsidR="00AA168F" w:rsidRPr="0028674B">
        <w:t>£15,541.37</w:t>
      </w:r>
    </w:p>
    <w:p w:rsidR="00AA168F" w:rsidRPr="0028674B" w:rsidRDefault="00AA168F" w:rsidP="00AA168F">
      <w:pPr>
        <w:tabs>
          <w:tab w:val="left" w:pos="2115"/>
          <w:tab w:val="left" w:pos="2715"/>
        </w:tabs>
      </w:pPr>
      <w:r w:rsidRPr="0028674B">
        <w:tab/>
      </w:r>
      <w:r w:rsidRPr="0028674B">
        <w:tab/>
      </w:r>
    </w:p>
    <w:p w:rsidR="00AA168F" w:rsidRPr="0028674B" w:rsidRDefault="00AA168F" w:rsidP="00AA168F"/>
    <w:p w:rsidR="00AA168F" w:rsidRPr="0028674B" w:rsidRDefault="00AA168F" w:rsidP="00AA168F">
      <w:pPr>
        <w:rPr>
          <w:rFonts w:eastAsia="Times New Roman" w:cs="Calibri"/>
          <w:color w:val="000000"/>
        </w:rPr>
      </w:pPr>
      <w:r w:rsidRPr="0028674B">
        <w:t>Over the 2017/18 period, the PTA raised £</w:t>
      </w:r>
      <w:r w:rsidRPr="0028674B">
        <w:rPr>
          <w:rFonts w:eastAsia="Times New Roman" w:cs="Calibri"/>
          <w:color w:val="000000"/>
        </w:rPr>
        <w:t>8860.41.</w:t>
      </w:r>
      <w:r w:rsidRPr="0028674B">
        <w:rPr>
          <w:rFonts w:eastAsia="Times New Roman" w:cs="Calibri"/>
          <w:color w:val="000000"/>
        </w:rPr>
        <w:br/>
        <w:t>Broken down as follows:</w:t>
      </w:r>
    </w:p>
    <w:p w:rsidR="00AA168F" w:rsidRPr="0028674B" w:rsidRDefault="00AA168F" w:rsidP="00AA168F">
      <w:pPr>
        <w:rPr>
          <w:rFonts w:eastAsia="Times New Roman" w:cs="Calibri"/>
          <w:color w:val="000000"/>
        </w:rPr>
      </w:pPr>
      <w:r w:rsidRPr="0028674B">
        <w:rPr>
          <w:rFonts w:eastAsia="Times New Roman" w:cs="Calibri"/>
          <w:color w:val="000000"/>
        </w:rPr>
        <w:tab/>
      </w:r>
      <w:r w:rsidRPr="0028674B">
        <w:rPr>
          <w:rFonts w:eastAsia="Times New Roman" w:cs="Calibri"/>
          <w:color w:val="000000"/>
        </w:rPr>
        <w:tab/>
      </w:r>
      <w:r w:rsidRPr="0028674B">
        <w:rPr>
          <w:rFonts w:eastAsia="Times New Roman" w:cs="Calibri"/>
          <w:color w:val="000000"/>
        </w:rPr>
        <w:tab/>
      </w:r>
      <w:r w:rsidRPr="0028674B">
        <w:rPr>
          <w:rFonts w:eastAsia="Times New Roman" w:cs="Calibri"/>
          <w:color w:val="000000"/>
        </w:rPr>
        <w:tab/>
        <w:t>£</w:t>
      </w:r>
      <w:r w:rsidRPr="0028674B">
        <w:rPr>
          <w:rFonts w:eastAsia="Times New Roman" w:cs="Calibri"/>
          <w:color w:val="000000"/>
        </w:rPr>
        <w:br/>
        <w:t>March Market</w:t>
      </w:r>
      <w:r w:rsidRPr="0028674B">
        <w:rPr>
          <w:rFonts w:eastAsia="Times New Roman" w:cs="Calibri"/>
          <w:color w:val="000000"/>
        </w:rPr>
        <w:tab/>
      </w:r>
      <w:r w:rsidRPr="0028674B">
        <w:rPr>
          <w:rFonts w:eastAsia="Times New Roman" w:cs="Calibri"/>
          <w:color w:val="000000"/>
        </w:rPr>
        <w:tab/>
      </w:r>
      <w:r w:rsidRPr="0028674B">
        <w:rPr>
          <w:rFonts w:eastAsia="Times New Roman" w:cs="Calibri"/>
          <w:color w:val="000000"/>
        </w:rPr>
        <w:tab/>
        <w:t xml:space="preserve">     61.17</w:t>
      </w:r>
      <w:r w:rsidRPr="0028674B">
        <w:rPr>
          <w:rFonts w:eastAsia="Times New Roman" w:cs="Calibri"/>
          <w:color w:val="000000"/>
        </w:rPr>
        <w:br/>
        <w:t>Fayre</w:t>
      </w:r>
      <w:r w:rsidRPr="0028674B">
        <w:rPr>
          <w:rFonts w:eastAsia="Times New Roman" w:cs="Calibri"/>
          <w:color w:val="000000"/>
        </w:rPr>
        <w:tab/>
      </w:r>
      <w:r w:rsidRPr="0028674B">
        <w:rPr>
          <w:rFonts w:eastAsia="Times New Roman" w:cs="Calibri"/>
          <w:color w:val="000000"/>
        </w:rPr>
        <w:tab/>
      </w:r>
      <w:r w:rsidRPr="0028674B">
        <w:rPr>
          <w:rFonts w:eastAsia="Times New Roman" w:cs="Calibri"/>
          <w:color w:val="000000"/>
        </w:rPr>
        <w:tab/>
      </w:r>
      <w:r w:rsidRPr="0028674B">
        <w:rPr>
          <w:rFonts w:eastAsia="Times New Roman" w:cs="Calibri"/>
          <w:color w:val="000000"/>
        </w:rPr>
        <w:tab/>
        <w:t>5,079.07</w:t>
      </w:r>
      <w:r w:rsidRPr="0028674B">
        <w:rPr>
          <w:rFonts w:eastAsia="Times New Roman" w:cs="Calibri"/>
          <w:color w:val="000000"/>
        </w:rPr>
        <w:br/>
        <w:t>Spree</w:t>
      </w:r>
      <w:r w:rsidRPr="0028674B">
        <w:rPr>
          <w:rFonts w:eastAsia="Times New Roman" w:cs="Calibri"/>
          <w:color w:val="000000"/>
        </w:rPr>
        <w:tab/>
      </w:r>
      <w:r w:rsidRPr="0028674B">
        <w:rPr>
          <w:rFonts w:eastAsia="Times New Roman" w:cs="Calibri"/>
          <w:color w:val="000000"/>
        </w:rPr>
        <w:tab/>
      </w:r>
      <w:r w:rsidRPr="0028674B">
        <w:rPr>
          <w:rFonts w:eastAsia="Times New Roman" w:cs="Calibri"/>
          <w:color w:val="000000"/>
        </w:rPr>
        <w:tab/>
      </w:r>
      <w:r w:rsidRPr="0028674B">
        <w:rPr>
          <w:rFonts w:eastAsia="Times New Roman" w:cs="Calibri"/>
          <w:color w:val="000000"/>
        </w:rPr>
        <w:tab/>
        <w:t xml:space="preserve">    680.00</w:t>
      </w:r>
      <w:r w:rsidRPr="0028674B">
        <w:rPr>
          <w:rFonts w:eastAsia="Times New Roman" w:cs="Calibri"/>
          <w:color w:val="000000"/>
        </w:rPr>
        <w:br/>
        <w:t>Christmas Market</w:t>
      </w:r>
      <w:r w:rsidRPr="0028674B">
        <w:rPr>
          <w:rFonts w:eastAsia="Times New Roman" w:cs="Calibri"/>
          <w:color w:val="000000"/>
        </w:rPr>
        <w:tab/>
      </w:r>
      <w:r w:rsidRPr="0028674B">
        <w:rPr>
          <w:rFonts w:eastAsia="Times New Roman" w:cs="Calibri"/>
          <w:color w:val="000000"/>
        </w:rPr>
        <w:tab/>
        <w:t xml:space="preserve">    388.30</w:t>
      </w:r>
      <w:r w:rsidRPr="0028674B">
        <w:rPr>
          <w:rFonts w:eastAsia="Times New Roman" w:cs="Calibri"/>
          <w:color w:val="000000"/>
        </w:rPr>
        <w:br/>
        <w:t>Discos</w:t>
      </w:r>
      <w:r w:rsidRPr="0028674B">
        <w:rPr>
          <w:rFonts w:eastAsia="Times New Roman" w:cs="Calibri"/>
          <w:color w:val="000000"/>
        </w:rPr>
        <w:tab/>
      </w:r>
      <w:r w:rsidRPr="0028674B">
        <w:rPr>
          <w:rFonts w:eastAsia="Times New Roman" w:cs="Calibri"/>
          <w:color w:val="000000"/>
        </w:rPr>
        <w:tab/>
      </w:r>
      <w:r w:rsidRPr="0028674B">
        <w:rPr>
          <w:rFonts w:eastAsia="Times New Roman" w:cs="Calibri"/>
          <w:color w:val="000000"/>
        </w:rPr>
        <w:tab/>
      </w:r>
      <w:r w:rsidRPr="0028674B">
        <w:rPr>
          <w:rFonts w:eastAsia="Times New Roman" w:cs="Calibri"/>
          <w:color w:val="000000"/>
        </w:rPr>
        <w:tab/>
        <w:t>1,460.35</w:t>
      </w:r>
      <w:r w:rsidRPr="0028674B">
        <w:rPr>
          <w:rFonts w:eastAsia="Times New Roman" w:cs="Calibri"/>
          <w:color w:val="000000"/>
        </w:rPr>
        <w:br/>
        <w:t>Christmas Cards</w:t>
      </w:r>
      <w:r w:rsidRPr="0028674B">
        <w:rPr>
          <w:rFonts w:eastAsia="Times New Roman" w:cs="Calibri"/>
          <w:color w:val="000000"/>
        </w:rPr>
        <w:tab/>
      </w:r>
      <w:r w:rsidRPr="0028674B">
        <w:rPr>
          <w:rFonts w:eastAsia="Times New Roman" w:cs="Calibri"/>
          <w:color w:val="000000"/>
        </w:rPr>
        <w:tab/>
        <w:t xml:space="preserve">    530.15</w:t>
      </w:r>
      <w:r w:rsidRPr="0028674B">
        <w:rPr>
          <w:rFonts w:eastAsia="Times New Roman" w:cs="Calibri"/>
          <w:color w:val="000000"/>
        </w:rPr>
        <w:br/>
        <w:t>Tea/Coffee</w:t>
      </w:r>
      <w:r w:rsidRPr="0028674B">
        <w:rPr>
          <w:rFonts w:eastAsia="Times New Roman" w:cs="Calibri"/>
          <w:color w:val="000000"/>
        </w:rPr>
        <w:tab/>
      </w:r>
      <w:r w:rsidRPr="0028674B">
        <w:rPr>
          <w:rFonts w:eastAsia="Times New Roman" w:cs="Calibri"/>
          <w:color w:val="000000"/>
        </w:rPr>
        <w:tab/>
      </w:r>
      <w:r w:rsidRPr="0028674B">
        <w:rPr>
          <w:rFonts w:eastAsia="Times New Roman" w:cs="Calibri"/>
          <w:color w:val="000000"/>
        </w:rPr>
        <w:tab/>
        <w:t xml:space="preserve">      46.86</w:t>
      </w:r>
      <w:r w:rsidRPr="0028674B">
        <w:rPr>
          <w:rFonts w:eastAsia="Times New Roman" w:cs="Calibri"/>
          <w:color w:val="000000"/>
        </w:rPr>
        <w:br/>
        <w:t xml:space="preserve">House </w:t>
      </w:r>
      <w:proofErr w:type="spellStart"/>
      <w:r w:rsidRPr="0028674B">
        <w:rPr>
          <w:rFonts w:eastAsia="Times New Roman" w:cs="Calibri"/>
          <w:color w:val="000000"/>
        </w:rPr>
        <w:t>Tshirts</w:t>
      </w:r>
      <w:proofErr w:type="spellEnd"/>
      <w:r w:rsidRPr="0028674B">
        <w:rPr>
          <w:rFonts w:eastAsia="Times New Roman" w:cs="Calibri"/>
          <w:color w:val="000000"/>
        </w:rPr>
        <w:tab/>
      </w:r>
      <w:r w:rsidRPr="0028674B">
        <w:rPr>
          <w:rFonts w:eastAsia="Times New Roman" w:cs="Calibri"/>
          <w:color w:val="000000"/>
        </w:rPr>
        <w:tab/>
      </w:r>
      <w:r w:rsidRPr="0028674B">
        <w:rPr>
          <w:rFonts w:eastAsia="Times New Roman" w:cs="Calibri"/>
          <w:color w:val="000000"/>
        </w:rPr>
        <w:tab/>
        <w:t xml:space="preserve">      51.00</w:t>
      </w:r>
      <w:r w:rsidRPr="0028674B">
        <w:rPr>
          <w:rFonts w:eastAsia="Times New Roman" w:cs="Calibri"/>
          <w:color w:val="000000"/>
        </w:rPr>
        <w:br/>
        <w:t>Rag bag</w:t>
      </w:r>
      <w:r w:rsidRPr="0028674B">
        <w:rPr>
          <w:rFonts w:eastAsia="Times New Roman" w:cs="Calibri"/>
          <w:color w:val="000000"/>
        </w:rPr>
        <w:tab/>
        <w:t>Day</w:t>
      </w:r>
      <w:r w:rsidRPr="0028674B">
        <w:rPr>
          <w:rFonts w:eastAsia="Times New Roman" w:cs="Calibri"/>
          <w:color w:val="000000"/>
        </w:rPr>
        <w:tab/>
      </w:r>
      <w:r w:rsidRPr="0028674B">
        <w:rPr>
          <w:rFonts w:eastAsia="Times New Roman" w:cs="Calibri"/>
          <w:color w:val="000000"/>
        </w:rPr>
        <w:tab/>
        <w:t xml:space="preserve">    100.00</w:t>
      </w:r>
      <w:r w:rsidRPr="0028674B">
        <w:rPr>
          <w:rFonts w:eastAsia="Times New Roman" w:cs="Calibri"/>
          <w:color w:val="000000"/>
        </w:rPr>
        <w:br/>
      </w:r>
      <w:r w:rsidR="0028674B">
        <w:rPr>
          <w:rFonts w:eastAsia="Times New Roman" w:cs="Calibri"/>
          <w:color w:val="000000"/>
        </w:rPr>
        <w:t>Crazy Hair Day</w:t>
      </w:r>
      <w:r w:rsidR="0028674B">
        <w:rPr>
          <w:rFonts w:eastAsia="Times New Roman" w:cs="Calibri"/>
          <w:color w:val="000000"/>
        </w:rPr>
        <w:tab/>
      </w:r>
      <w:r w:rsidR="0028674B">
        <w:rPr>
          <w:rFonts w:eastAsia="Times New Roman" w:cs="Calibri"/>
          <w:color w:val="000000"/>
        </w:rPr>
        <w:tab/>
        <w:t xml:space="preserve">  </w:t>
      </w:r>
      <w:r w:rsidRPr="0028674B">
        <w:rPr>
          <w:rFonts w:eastAsia="Times New Roman" w:cs="Calibri"/>
          <w:color w:val="000000"/>
        </w:rPr>
        <w:t xml:space="preserve">  234.95</w:t>
      </w:r>
      <w:r w:rsidRPr="0028674B">
        <w:rPr>
          <w:rFonts w:eastAsia="Times New Roman" w:cs="Calibri"/>
          <w:color w:val="000000"/>
        </w:rPr>
        <w:br/>
        <w:t>other</w:t>
      </w:r>
      <w:r w:rsidRPr="0028674B">
        <w:rPr>
          <w:rFonts w:eastAsia="Times New Roman" w:cs="Calibri"/>
          <w:color w:val="000000"/>
        </w:rPr>
        <w:tab/>
      </w:r>
      <w:r w:rsidRPr="0028674B">
        <w:rPr>
          <w:rFonts w:eastAsia="Times New Roman" w:cs="Calibri"/>
          <w:color w:val="000000"/>
        </w:rPr>
        <w:tab/>
      </w:r>
      <w:r w:rsidRPr="0028674B">
        <w:rPr>
          <w:rFonts w:eastAsia="Times New Roman" w:cs="Calibri"/>
          <w:color w:val="000000"/>
        </w:rPr>
        <w:tab/>
      </w:r>
      <w:r w:rsidRPr="0028674B">
        <w:rPr>
          <w:rFonts w:eastAsia="Times New Roman" w:cs="Calibri"/>
          <w:color w:val="000000"/>
        </w:rPr>
        <w:tab/>
        <w:t xml:space="preserve">    228.56</w:t>
      </w:r>
    </w:p>
    <w:p w:rsidR="00AA168F" w:rsidRPr="0028674B" w:rsidRDefault="00AA168F" w:rsidP="00AA168F">
      <w:pPr>
        <w:rPr>
          <w:rFonts w:eastAsia="Times New Roman" w:cs="Calibri"/>
          <w:color w:val="000000"/>
        </w:rPr>
      </w:pPr>
      <w:r w:rsidRPr="0028674B">
        <w:rPr>
          <w:rFonts w:eastAsia="Times New Roman" w:cs="Calibri"/>
          <w:color w:val="000000"/>
        </w:rPr>
        <w:t>Total</w:t>
      </w:r>
      <w:r w:rsidRPr="0028674B">
        <w:rPr>
          <w:rFonts w:eastAsia="Times New Roman" w:cs="Calibri"/>
          <w:color w:val="000000"/>
        </w:rPr>
        <w:tab/>
      </w:r>
      <w:r w:rsidRPr="0028674B">
        <w:rPr>
          <w:rFonts w:eastAsia="Times New Roman" w:cs="Calibri"/>
          <w:color w:val="000000"/>
        </w:rPr>
        <w:tab/>
      </w:r>
      <w:r w:rsidRPr="0028674B">
        <w:rPr>
          <w:rFonts w:eastAsia="Times New Roman" w:cs="Calibri"/>
          <w:color w:val="000000"/>
        </w:rPr>
        <w:tab/>
      </w:r>
      <w:r w:rsidRPr="0028674B">
        <w:rPr>
          <w:rFonts w:eastAsia="Times New Roman" w:cs="Calibri"/>
          <w:color w:val="000000"/>
        </w:rPr>
        <w:tab/>
        <w:t>8,860.41</w:t>
      </w:r>
    </w:p>
    <w:p w:rsidR="00AA168F" w:rsidRPr="0028674B" w:rsidRDefault="00AA168F" w:rsidP="00AA168F">
      <w:pPr>
        <w:rPr>
          <w:rFonts w:eastAsia="Times New Roman" w:cs="Calibri"/>
          <w:color w:val="000000"/>
        </w:rPr>
      </w:pPr>
    </w:p>
    <w:p w:rsidR="00AA168F" w:rsidRPr="0028674B" w:rsidRDefault="00AA168F" w:rsidP="00AA168F">
      <w:r w:rsidRPr="0028674B">
        <w:t>The PTA paid for:</w:t>
      </w:r>
    </w:p>
    <w:p w:rsidR="00AA168F" w:rsidRPr="0028674B" w:rsidRDefault="00AA168F" w:rsidP="00AA168F">
      <w:pPr>
        <w:rPr>
          <w:rFonts w:eastAsia="Times New Roman" w:cs="Calibri"/>
        </w:rPr>
      </w:pPr>
      <w:r w:rsidRPr="0028674B">
        <w:tab/>
      </w:r>
      <w:r w:rsidRPr="0028674B">
        <w:tab/>
      </w:r>
      <w:r w:rsidRPr="0028674B">
        <w:tab/>
      </w:r>
      <w:r w:rsidRPr="0028674B">
        <w:tab/>
        <w:t>£</w:t>
      </w:r>
      <w:r w:rsidRPr="0028674B">
        <w:br/>
      </w:r>
      <w:r w:rsidRPr="0028674B">
        <w:rPr>
          <w:rFonts w:eastAsia="Times New Roman" w:cs="Calibri"/>
        </w:rPr>
        <w:t>Class top up</w:t>
      </w:r>
      <w:r w:rsidRPr="0028674B">
        <w:rPr>
          <w:rFonts w:eastAsia="Times New Roman" w:cs="Calibri"/>
        </w:rPr>
        <w:tab/>
      </w:r>
      <w:r w:rsidRPr="0028674B">
        <w:rPr>
          <w:rFonts w:eastAsia="Times New Roman" w:cs="Calibri"/>
        </w:rPr>
        <w:tab/>
      </w:r>
      <w:r w:rsidRPr="0028674B">
        <w:rPr>
          <w:rFonts w:eastAsia="Times New Roman" w:cs="Calibri"/>
        </w:rPr>
        <w:tab/>
        <w:t>1,512.02</w:t>
      </w:r>
      <w:r w:rsidRPr="0028674B">
        <w:rPr>
          <w:rFonts w:eastAsia="Times New Roman" w:cs="Calibri"/>
        </w:rPr>
        <w:br/>
      </w:r>
      <w:proofErr w:type="spellStart"/>
      <w:r w:rsidRPr="0028674B">
        <w:rPr>
          <w:rFonts w:eastAsia="Times New Roman" w:cs="Calibri"/>
        </w:rPr>
        <w:t>Panto</w:t>
      </w:r>
      <w:proofErr w:type="spellEnd"/>
      <w:r w:rsidRPr="0028674B">
        <w:rPr>
          <w:rFonts w:eastAsia="Times New Roman" w:cs="Calibri"/>
        </w:rPr>
        <w:t xml:space="preserve"> &amp; Lemon Tree trip</w:t>
      </w:r>
      <w:r w:rsidRPr="0028674B">
        <w:rPr>
          <w:rFonts w:eastAsia="Times New Roman" w:cs="Calibri"/>
        </w:rPr>
        <w:tab/>
        <w:t>2,040.40</w:t>
      </w:r>
      <w:r w:rsidRPr="0028674B">
        <w:rPr>
          <w:rFonts w:eastAsia="Times New Roman" w:cs="Calibri"/>
        </w:rPr>
        <w:br/>
        <w:t xml:space="preserve">Nursery </w:t>
      </w:r>
      <w:proofErr w:type="spellStart"/>
      <w:r w:rsidRPr="0028674B">
        <w:rPr>
          <w:rFonts w:eastAsia="Times New Roman" w:cs="Calibri"/>
        </w:rPr>
        <w:t>panto</w:t>
      </w:r>
      <w:proofErr w:type="spellEnd"/>
      <w:r w:rsidRPr="0028674B">
        <w:rPr>
          <w:rFonts w:eastAsia="Times New Roman" w:cs="Calibri"/>
        </w:rPr>
        <w:t xml:space="preserve"> snack</w:t>
      </w:r>
      <w:r w:rsidRPr="0028674B">
        <w:rPr>
          <w:rFonts w:eastAsia="Times New Roman" w:cs="Calibri"/>
        </w:rPr>
        <w:tab/>
      </w:r>
      <w:r w:rsidRPr="0028674B">
        <w:rPr>
          <w:rFonts w:eastAsia="Times New Roman" w:cs="Calibri"/>
        </w:rPr>
        <w:tab/>
        <w:t xml:space="preserve">      28.78</w:t>
      </w:r>
      <w:r w:rsidRPr="0028674B">
        <w:rPr>
          <w:rFonts w:eastAsia="Times New Roman" w:cs="Calibri"/>
        </w:rPr>
        <w:br/>
        <w:t xml:space="preserve">School </w:t>
      </w:r>
      <w:proofErr w:type="spellStart"/>
      <w:r w:rsidRPr="0028674B">
        <w:rPr>
          <w:rFonts w:eastAsia="Times New Roman" w:cs="Calibri"/>
        </w:rPr>
        <w:t>panto</w:t>
      </w:r>
      <w:proofErr w:type="spellEnd"/>
      <w:r w:rsidRPr="0028674B">
        <w:rPr>
          <w:rFonts w:eastAsia="Times New Roman" w:cs="Calibri"/>
        </w:rPr>
        <w:t xml:space="preserve"> snack</w:t>
      </w:r>
      <w:r w:rsidRPr="0028674B">
        <w:rPr>
          <w:rFonts w:eastAsia="Times New Roman" w:cs="Calibri"/>
        </w:rPr>
        <w:tab/>
      </w:r>
      <w:r w:rsidRPr="0028674B">
        <w:rPr>
          <w:rFonts w:eastAsia="Times New Roman" w:cs="Calibri"/>
        </w:rPr>
        <w:tab/>
        <w:t xml:space="preserve">    104.36</w:t>
      </w:r>
      <w:r w:rsidRPr="0028674B">
        <w:rPr>
          <w:rFonts w:eastAsia="Times New Roman" w:cs="Calibri"/>
        </w:rPr>
        <w:br/>
        <w:t xml:space="preserve">library items </w:t>
      </w:r>
      <w:r w:rsidRPr="0028674B">
        <w:rPr>
          <w:rFonts w:eastAsia="Times New Roman" w:cs="Calibri"/>
        </w:rPr>
        <w:tab/>
      </w:r>
      <w:r w:rsidRPr="0028674B">
        <w:rPr>
          <w:rFonts w:eastAsia="Times New Roman" w:cs="Calibri"/>
        </w:rPr>
        <w:tab/>
      </w:r>
      <w:r w:rsidRPr="0028674B">
        <w:rPr>
          <w:rFonts w:eastAsia="Times New Roman" w:cs="Calibri"/>
        </w:rPr>
        <w:tab/>
        <w:t xml:space="preserve">    620.00</w:t>
      </w:r>
      <w:r w:rsidRPr="0028674B">
        <w:rPr>
          <w:rFonts w:eastAsia="Times New Roman" w:cs="Calibri"/>
        </w:rPr>
        <w:br/>
        <w:t>Christmas party snacks</w:t>
      </w:r>
      <w:r w:rsidRPr="0028674B">
        <w:rPr>
          <w:rFonts w:eastAsia="Times New Roman" w:cs="Calibri"/>
        </w:rPr>
        <w:tab/>
        <w:t xml:space="preserve">      24.00</w:t>
      </w:r>
      <w:r w:rsidRPr="0028674B">
        <w:rPr>
          <w:rFonts w:eastAsia="Times New Roman" w:cs="Calibri"/>
        </w:rPr>
        <w:br/>
        <w:t>Shed</w:t>
      </w:r>
      <w:r w:rsidRPr="0028674B">
        <w:rPr>
          <w:rFonts w:eastAsia="Times New Roman" w:cs="Calibri"/>
        </w:rPr>
        <w:tab/>
      </w:r>
      <w:r w:rsidRPr="0028674B">
        <w:rPr>
          <w:rFonts w:eastAsia="Times New Roman" w:cs="Calibri"/>
        </w:rPr>
        <w:tab/>
      </w:r>
      <w:r w:rsidRPr="0028674B">
        <w:rPr>
          <w:rFonts w:eastAsia="Times New Roman" w:cs="Calibri"/>
        </w:rPr>
        <w:tab/>
      </w:r>
      <w:r w:rsidRPr="0028674B">
        <w:rPr>
          <w:rFonts w:eastAsia="Times New Roman" w:cs="Calibri"/>
        </w:rPr>
        <w:tab/>
        <w:t>1,204.00</w:t>
      </w:r>
      <w:r w:rsidRPr="0028674B">
        <w:rPr>
          <w:rFonts w:eastAsia="Times New Roman" w:cs="Calibri"/>
        </w:rPr>
        <w:br/>
        <w:t>outdoor play items</w:t>
      </w:r>
      <w:r w:rsidRPr="0028674B">
        <w:rPr>
          <w:rFonts w:eastAsia="Times New Roman" w:cs="Calibri"/>
        </w:rPr>
        <w:tab/>
      </w:r>
      <w:r w:rsidRPr="0028674B">
        <w:rPr>
          <w:rFonts w:eastAsia="Times New Roman" w:cs="Calibri"/>
        </w:rPr>
        <w:tab/>
        <w:t xml:space="preserve">    339.11</w:t>
      </w:r>
    </w:p>
    <w:p w:rsidR="00AA168F" w:rsidRPr="0028674B" w:rsidRDefault="00AA168F" w:rsidP="00AA168F">
      <w:pPr>
        <w:rPr>
          <w:rFonts w:eastAsia="Times New Roman" w:cs="Calibri"/>
          <w:color w:val="000000"/>
        </w:rPr>
      </w:pPr>
      <w:r w:rsidRPr="0028674B">
        <w:rPr>
          <w:rFonts w:eastAsia="Times New Roman" w:cs="Calibri"/>
        </w:rPr>
        <w:t>Total</w:t>
      </w:r>
      <w:r w:rsidRPr="0028674B">
        <w:rPr>
          <w:rFonts w:eastAsia="Times New Roman" w:cs="Calibri"/>
        </w:rPr>
        <w:tab/>
      </w:r>
      <w:r w:rsidRPr="0028674B">
        <w:rPr>
          <w:rFonts w:eastAsia="Times New Roman" w:cs="Calibri"/>
        </w:rPr>
        <w:tab/>
      </w:r>
      <w:r w:rsidRPr="0028674B">
        <w:rPr>
          <w:rFonts w:eastAsia="Times New Roman" w:cs="Calibri"/>
        </w:rPr>
        <w:tab/>
      </w:r>
      <w:r w:rsidRPr="0028674B">
        <w:rPr>
          <w:rFonts w:eastAsia="Times New Roman" w:cs="Calibri"/>
        </w:rPr>
        <w:tab/>
      </w:r>
      <w:r w:rsidRPr="0028674B">
        <w:rPr>
          <w:rFonts w:eastAsia="Times New Roman" w:cs="Calibri"/>
          <w:color w:val="000000"/>
        </w:rPr>
        <w:t>5,872.67</w:t>
      </w:r>
    </w:p>
    <w:p w:rsidR="00AA168F" w:rsidRPr="0028674B" w:rsidRDefault="00AA168F" w:rsidP="00AA168F">
      <w:pPr>
        <w:rPr>
          <w:rFonts w:eastAsia="Times New Roman" w:cs="Calibri"/>
          <w:color w:val="000000"/>
        </w:rPr>
      </w:pPr>
    </w:p>
    <w:p w:rsidR="00AA168F" w:rsidRPr="0028674B" w:rsidRDefault="00AA168F" w:rsidP="00AA168F">
      <w:pPr>
        <w:rPr>
          <w:rFonts w:eastAsia="Times New Roman" w:cs="Calibri"/>
          <w:color w:val="000000"/>
        </w:rPr>
      </w:pPr>
      <w:r w:rsidRPr="0028674B">
        <w:rPr>
          <w:rFonts w:eastAsia="Times New Roman" w:cs="Calibri"/>
          <w:color w:val="000000"/>
        </w:rPr>
        <w:t xml:space="preserve">It has been agreed to pay for half the P4/5 football strip with a joint fundraising event to raise the remaining amount, with an initial outlay of the full amount £605.  There will also be the class top ups for this year with 11 primary classes and 2 nursery classes; the amount to be confirmed.  Further items for the school have been requested (please see minutes for Aug meeting) but costs are to be confirmed. </w:t>
      </w:r>
    </w:p>
    <w:p w:rsidR="00AA168F" w:rsidRPr="0028674B" w:rsidRDefault="00AA168F" w:rsidP="00AA168F">
      <w:pPr>
        <w:rPr>
          <w:rFonts w:eastAsia="Times New Roman" w:cs="Calibri"/>
          <w:color w:val="000000"/>
        </w:rPr>
      </w:pPr>
      <w:r w:rsidRPr="0028674B">
        <w:rPr>
          <w:rFonts w:eastAsia="Times New Roman" w:cs="Calibri"/>
          <w:color w:val="000000"/>
        </w:rPr>
        <w:t>The accounts are yet to be audited.</w:t>
      </w:r>
    </w:p>
    <w:p w:rsidR="00931426" w:rsidRPr="00A36365" w:rsidRDefault="00931426">
      <w:pPr>
        <w:rPr>
          <w:b/>
        </w:rPr>
      </w:pPr>
    </w:p>
    <w:p w:rsidR="001D723C" w:rsidRDefault="00002541" w:rsidP="009F231E">
      <w:pPr>
        <w:rPr>
          <w:b/>
        </w:rPr>
      </w:pPr>
      <w:r>
        <w:rPr>
          <w:b/>
        </w:rPr>
        <w:t xml:space="preserve">Depute </w:t>
      </w:r>
      <w:r w:rsidR="009F231E">
        <w:rPr>
          <w:b/>
        </w:rPr>
        <w:t>Head Teacher’s Report</w:t>
      </w:r>
    </w:p>
    <w:p w:rsidR="00931426" w:rsidRDefault="00931426" w:rsidP="009F231E">
      <w:pPr>
        <w:rPr>
          <w:b/>
        </w:rPr>
      </w:pPr>
    </w:p>
    <w:p w:rsidR="0028674B" w:rsidRDefault="0028674B" w:rsidP="009B08FA">
      <w:r>
        <w:t xml:space="preserve">Miss Reid thanked Derek for his effort and hard work over the last year as Chair.  She also said she was looking forward to the year ahead and was amazed at the level of participation of the parents at the school. </w:t>
      </w:r>
    </w:p>
    <w:p w:rsidR="006C06FE" w:rsidRDefault="0028674B" w:rsidP="009B08FA">
      <w:r>
        <w:t xml:space="preserve">She extended a welcome to Julie as the new Chair and said she felt the Committee would be in good hands under her leadership.  </w:t>
      </w:r>
    </w:p>
    <w:p w:rsidR="00A36365" w:rsidRDefault="00A36365"/>
    <w:p w:rsidR="00454139" w:rsidRDefault="00454139">
      <w:bookmarkStart w:id="0" w:name="_GoBack"/>
      <w:bookmarkEnd w:id="0"/>
    </w:p>
    <w:p w:rsidR="00B23301" w:rsidRPr="00A36365" w:rsidRDefault="009F231E">
      <w:pPr>
        <w:rPr>
          <w:b/>
        </w:rPr>
      </w:pPr>
      <w:r>
        <w:rPr>
          <w:b/>
        </w:rPr>
        <w:lastRenderedPageBreak/>
        <w:t>5.</w:t>
      </w:r>
      <w:r>
        <w:rPr>
          <w:b/>
        </w:rPr>
        <w:tab/>
        <w:t>Nomination of Office Bearers</w:t>
      </w:r>
    </w:p>
    <w:p w:rsidR="00A36365" w:rsidRDefault="00A36365"/>
    <w:p w:rsidR="00B23301" w:rsidRDefault="00B23301" w:rsidP="006C06FE">
      <w:pPr>
        <w:ind w:left="720" w:hanging="720"/>
        <w:jc w:val="both"/>
      </w:pPr>
      <w:r>
        <w:tab/>
      </w:r>
      <w:r w:rsidR="000D3333">
        <w:t>DN decided that due to a change in work commitments, he would be stepping down as Chair but is happy to remain a part of the PTA, albeit not as a member of the committee.</w:t>
      </w:r>
    </w:p>
    <w:p w:rsidR="009F231E" w:rsidRDefault="009F231E" w:rsidP="006C06FE">
      <w:pPr>
        <w:ind w:left="720" w:hanging="720"/>
        <w:jc w:val="both"/>
      </w:pPr>
    </w:p>
    <w:p w:rsidR="009F231E" w:rsidRDefault="009F231E" w:rsidP="006C06FE">
      <w:pPr>
        <w:ind w:left="720" w:hanging="720"/>
        <w:jc w:val="both"/>
      </w:pPr>
      <w:r>
        <w:tab/>
        <w:t>Due to having n</w:t>
      </w:r>
      <w:r w:rsidR="000D3333">
        <w:t>o child present in the school YS stepped down as Treasurer and nominated WM as a replacement.</w:t>
      </w:r>
    </w:p>
    <w:p w:rsidR="00CE04FC" w:rsidRDefault="00CE04FC" w:rsidP="000D3333">
      <w:pPr>
        <w:jc w:val="both"/>
      </w:pPr>
    </w:p>
    <w:p w:rsidR="009F231E" w:rsidRDefault="000D3333" w:rsidP="006C06FE">
      <w:pPr>
        <w:ind w:left="720" w:hanging="720"/>
        <w:jc w:val="both"/>
      </w:pPr>
      <w:r>
        <w:tab/>
        <w:t>JM</w:t>
      </w:r>
      <w:r w:rsidR="009F231E">
        <w:t xml:space="preserve"> expressed an interest in the position of Chair and this was agreed unanimously.</w:t>
      </w:r>
    </w:p>
    <w:p w:rsidR="009F231E" w:rsidRDefault="009F231E" w:rsidP="006C06FE">
      <w:pPr>
        <w:ind w:left="720" w:hanging="720"/>
        <w:jc w:val="both"/>
      </w:pPr>
    </w:p>
    <w:p w:rsidR="009F231E" w:rsidRDefault="000D3333" w:rsidP="006C06FE">
      <w:pPr>
        <w:ind w:left="720" w:hanging="720"/>
        <w:jc w:val="both"/>
      </w:pPr>
      <w:r>
        <w:tab/>
        <w:t>SR</w:t>
      </w:r>
      <w:r w:rsidR="009F231E">
        <w:t xml:space="preserve"> expressed an interest in the position of Deputy Chair and this was agreed unanimously.  </w:t>
      </w:r>
    </w:p>
    <w:p w:rsidR="009F231E" w:rsidRDefault="009F231E" w:rsidP="006C06FE">
      <w:pPr>
        <w:ind w:left="720" w:hanging="720"/>
        <w:jc w:val="both"/>
      </w:pPr>
    </w:p>
    <w:p w:rsidR="009F231E" w:rsidRDefault="00CE04FC" w:rsidP="006C06FE">
      <w:pPr>
        <w:ind w:left="720" w:hanging="720"/>
        <w:jc w:val="both"/>
      </w:pPr>
      <w:r>
        <w:tab/>
      </w:r>
      <w:r w:rsidR="000D3333">
        <w:t>WM expressed an interest in the position of Treasurer and this was agreed unanimously.</w:t>
      </w:r>
      <w:r>
        <w:t xml:space="preserve"> </w:t>
      </w:r>
    </w:p>
    <w:p w:rsidR="00CE04FC" w:rsidRDefault="00CE04FC" w:rsidP="006C06FE">
      <w:pPr>
        <w:ind w:left="720" w:hanging="720"/>
        <w:jc w:val="both"/>
      </w:pPr>
    </w:p>
    <w:p w:rsidR="00CE04FC" w:rsidRDefault="00CE04FC" w:rsidP="006C06FE">
      <w:pPr>
        <w:ind w:left="720" w:hanging="720"/>
        <w:jc w:val="both"/>
      </w:pPr>
      <w:r>
        <w:tab/>
        <w:t>CG expressed an interest</w:t>
      </w:r>
      <w:r w:rsidR="000D3333">
        <w:t xml:space="preserve"> to remain</w:t>
      </w:r>
      <w:r>
        <w:t xml:space="preserve"> in the role of Secretary and this was agreed </w:t>
      </w:r>
      <w:r w:rsidR="00931426">
        <w:t>unanimously</w:t>
      </w:r>
      <w:r>
        <w:t xml:space="preserve">. </w:t>
      </w:r>
    </w:p>
    <w:p w:rsidR="00CE04FC" w:rsidRDefault="00CE04FC" w:rsidP="006C06FE">
      <w:pPr>
        <w:ind w:left="720" w:hanging="720"/>
        <w:jc w:val="both"/>
      </w:pPr>
    </w:p>
    <w:p w:rsidR="00753E9C" w:rsidRDefault="00753E9C"/>
    <w:p w:rsidR="006827F6" w:rsidRDefault="00CE04FC">
      <w:pPr>
        <w:rPr>
          <w:b/>
        </w:rPr>
      </w:pPr>
      <w:r>
        <w:rPr>
          <w:b/>
        </w:rPr>
        <w:t>6.</w:t>
      </w:r>
      <w:r>
        <w:rPr>
          <w:b/>
        </w:rPr>
        <w:tab/>
        <w:t>New Committee Members</w:t>
      </w:r>
    </w:p>
    <w:p w:rsidR="00CE04FC" w:rsidRDefault="00CE04FC">
      <w:pPr>
        <w:rPr>
          <w:b/>
        </w:rPr>
      </w:pPr>
    </w:p>
    <w:p w:rsidR="00CE04FC" w:rsidRDefault="000D3333" w:rsidP="00CE04FC">
      <w:pPr>
        <w:ind w:left="720"/>
      </w:pPr>
      <w:r>
        <w:t xml:space="preserve">The Committee </w:t>
      </w:r>
      <w:proofErr w:type="gramStart"/>
      <w:r>
        <w:t>were</w:t>
      </w:r>
      <w:proofErr w:type="gramEnd"/>
      <w:r>
        <w:t xml:space="preserve"> pleased to welcome some new members</w:t>
      </w:r>
      <w:r w:rsidR="00CE04FC">
        <w:t xml:space="preserve">.  Our full </w:t>
      </w:r>
      <w:proofErr w:type="gramStart"/>
      <w:r w:rsidR="00CE04FC">
        <w:t>complement of Committee Members are</w:t>
      </w:r>
      <w:proofErr w:type="gramEnd"/>
      <w:r w:rsidR="00CE04FC">
        <w:t>:</w:t>
      </w:r>
    </w:p>
    <w:p w:rsidR="00CE04FC" w:rsidRDefault="00CE04FC" w:rsidP="00CE04FC">
      <w:pPr>
        <w:ind w:left="720"/>
      </w:pPr>
    </w:p>
    <w:p w:rsidR="00CE04FC" w:rsidRDefault="00C92F37" w:rsidP="00CE04FC">
      <w:pPr>
        <w:ind w:left="720"/>
      </w:pPr>
      <w:r>
        <w:t>Jen Johnston</w:t>
      </w:r>
      <w:r>
        <w:tab/>
      </w:r>
      <w:r w:rsidR="000D3333">
        <w:tab/>
        <w:t>Jill Whyte</w:t>
      </w:r>
      <w:r w:rsidR="000D3333">
        <w:tab/>
      </w:r>
      <w:r w:rsidR="000D3333">
        <w:tab/>
        <w:t>Michelle Scott</w:t>
      </w:r>
    </w:p>
    <w:p w:rsidR="00CE04FC" w:rsidRDefault="000D3333" w:rsidP="00CE04FC">
      <w:pPr>
        <w:ind w:left="720"/>
      </w:pPr>
      <w:r>
        <w:t>Louise Anderson</w:t>
      </w:r>
      <w:r>
        <w:tab/>
        <w:t>Nikki Charters</w:t>
      </w:r>
      <w:r>
        <w:tab/>
        <w:t>Laura Park</w:t>
      </w:r>
    </w:p>
    <w:p w:rsidR="00CE04FC" w:rsidRDefault="00CE04FC" w:rsidP="00CE04FC">
      <w:pPr>
        <w:ind w:left="720"/>
      </w:pPr>
      <w:proofErr w:type="spellStart"/>
      <w:r>
        <w:t>Lyne</w:t>
      </w:r>
      <w:proofErr w:type="spellEnd"/>
      <w:r w:rsidR="000D3333">
        <w:t xml:space="preserve"> Turnbull</w:t>
      </w:r>
      <w:r w:rsidR="000D3333">
        <w:tab/>
      </w:r>
      <w:proofErr w:type="spellStart"/>
      <w:r w:rsidR="000D3333">
        <w:t>Leianna</w:t>
      </w:r>
      <w:proofErr w:type="spellEnd"/>
      <w:r w:rsidR="000D3333">
        <w:t xml:space="preserve"> Minty</w:t>
      </w:r>
      <w:r w:rsidR="000D3333">
        <w:tab/>
        <w:t>Jasmin Deshpande</w:t>
      </w:r>
    </w:p>
    <w:p w:rsidR="00CE04FC" w:rsidRDefault="00002541" w:rsidP="00CE04FC">
      <w:pPr>
        <w:ind w:left="720"/>
      </w:pPr>
      <w:r>
        <w:t>Vicki Whi</w:t>
      </w:r>
      <w:r w:rsidR="000D3333">
        <w:t>te</w:t>
      </w:r>
      <w:r w:rsidR="000D3333">
        <w:tab/>
      </w:r>
      <w:r w:rsidR="000D3333">
        <w:tab/>
        <w:t>Fermin Huesa</w:t>
      </w:r>
      <w:r w:rsidR="000D3333">
        <w:tab/>
      </w:r>
      <w:r w:rsidR="000D3333">
        <w:tab/>
        <w:t>Catherine Donaldson</w:t>
      </w:r>
    </w:p>
    <w:p w:rsidR="000D3333" w:rsidRPr="00CE04FC" w:rsidRDefault="000D3333" w:rsidP="00CE04FC">
      <w:pPr>
        <w:ind w:left="720"/>
      </w:pPr>
      <w:r>
        <w:t>Jennifer Simpson</w:t>
      </w:r>
    </w:p>
    <w:p w:rsidR="00753E9C" w:rsidRDefault="00753E9C" w:rsidP="006827F6">
      <w:pPr>
        <w:ind w:firstLine="720"/>
      </w:pPr>
    </w:p>
    <w:p w:rsidR="00753E9C" w:rsidRDefault="00753E9C"/>
    <w:p w:rsidR="006827F6" w:rsidRDefault="00CE04FC">
      <w:pPr>
        <w:rPr>
          <w:b/>
        </w:rPr>
      </w:pPr>
      <w:r>
        <w:rPr>
          <w:b/>
        </w:rPr>
        <w:t>7</w:t>
      </w:r>
      <w:r w:rsidR="00B75653">
        <w:rPr>
          <w:b/>
        </w:rPr>
        <w:t>.</w:t>
      </w:r>
      <w:r>
        <w:rPr>
          <w:b/>
        </w:rPr>
        <w:tab/>
        <w:t>Review of Constitution</w:t>
      </w:r>
    </w:p>
    <w:p w:rsidR="002B6531" w:rsidRDefault="002B6531">
      <w:pPr>
        <w:rPr>
          <w:b/>
        </w:rPr>
      </w:pPr>
    </w:p>
    <w:p w:rsidR="003363AF" w:rsidRDefault="00AA168F" w:rsidP="003363AF">
      <w:pPr>
        <w:ind w:left="720"/>
        <w:jc w:val="both"/>
      </w:pPr>
      <w:r>
        <w:t>It was discussed that the Constitution be revised to raise the number of Committee members allowed, as a reflection of rising role numbers in School</w:t>
      </w:r>
      <w:r w:rsidR="003363AF">
        <w:t>.</w:t>
      </w:r>
      <w:r>
        <w:t xml:space="preserve">  DN suggested that it be changed to allow 4 Office Bearer and 14 Committee Members.  This was agreed unanimously. </w:t>
      </w:r>
    </w:p>
    <w:p w:rsidR="00AA168F" w:rsidRDefault="00AA168F" w:rsidP="003363AF">
      <w:pPr>
        <w:ind w:left="720"/>
        <w:jc w:val="both"/>
      </w:pPr>
    </w:p>
    <w:p w:rsidR="00AA168F" w:rsidRPr="00AA168F" w:rsidRDefault="00AA168F" w:rsidP="003363AF">
      <w:pPr>
        <w:ind w:left="720"/>
        <w:jc w:val="both"/>
        <w:rPr>
          <w:b/>
        </w:rPr>
      </w:pPr>
      <w:proofErr w:type="gramStart"/>
      <w:r>
        <w:t>Constitution to be updated and signed at next meeting.</w:t>
      </w:r>
      <w:proofErr w:type="gramEnd"/>
      <w:r>
        <w:t xml:space="preserve"> </w:t>
      </w:r>
      <w:r>
        <w:rPr>
          <w:b/>
        </w:rPr>
        <w:t>Action: CG</w:t>
      </w:r>
    </w:p>
    <w:p w:rsidR="002B6531" w:rsidRDefault="002B6531" w:rsidP="006C06FE">
      <w:pPr>
        <w:ind w:left="720"/>
        <w:jc w:val="both"/>
        <w:rPr>
          <w:b/>
        </w:rPr>
      </w:pPr>
    </w:p>
    <w:p w:rsidR="00753E9C" w:rsidRDefault="00753E9C"/>
    <w:p w:rsidR="00454E90" w:rsidRDefault="003363AF">
      <w:pPr>
        <w:rPr>
          <w:b/>
        </w:rPr>
      </w:pPr>
      <w:r>
        <w:rPr>
          <w:b/>
        </w:rPr>
        <w:t>8</w:t>
      </w:r>
      <w:r w:rsidR="002B6531">
        <w:rPr>
          <w:b/>
        </w:rPr>
        <w:t>.</w:t>
      </w:r>
      <w:r w:rsidR="002B6531">
        <w:rPr>
          <w:b/>
        </w:rPr>
        <w:tab/>
      </w:r>
      <w:r>
        <w:rPr>
          <w:b/>
        </w:rPr>
        <w:t>Any other urgent general business</w:t>
      </w:r>
    </w:p>
    <w:p w:rsidR="003363AF" w:rsidRDefault="003363AF">
      <w:pPr>
        <w:rPr>
          <w:b/>
        </w:rPr>
      </w:pPr>
    </w:p>
    <w:p w:rsidR="00B6011B" w:rsidRDefault="00AA168F">
      <w:r>
        <w:tab/>
        <w:t>None</w:t>
      </w:r>
    </w:p>
    <w:p w:rsidR="0028674B" w:rsidRDefault="0028674B"/>
    <w:p w:rsidR="0028674B" w:rsidRDefault="0028674B"/>
    <w:p w:rsidR="00B23301" w:rsidRPr="002A1ED5" w:rsidRDefault="002A1ED5" w:rsidP="002A1ED5">
      <w:pPr>
        <w:jc w:val="center"/>
        <w:rPr>
          <w:sz w:val="32"/>
          <w:szCs w:val="32"/>
        </w:rPr>
      </w:pPr>
      <w:r w:rsidRPr="002A1ED5">
        <w:rPr>
          <w:sz w:val="32"/>
          <w:szCs w:val="32"/>
        </w:rPr>
        <w:t>Next meeting will be held on</w:t>
      </w:r>
      <w:r w:rsidR="003210F3">
        <w:rPr>
          <w:sz w:val="32"/>
          <w:szCs w:val="32"/>
        </w:rPr>
        <w:t xml:space="preserve"> Tuesday </w:t>
      </w:r>
      <w:r w:rsidR="00AA168F">
        <w:rPr>
          <w:sz w:val="32"/>
          <w:szCs w:val="32"/>
        </w:rPr>
        <w:t>6</w:t>
      </w:r>
      <w:r w:rsidR="003210F3" w:rsidRPr="003210F3">
        <w:rPr>
          <w:sz w:val="32"/>
          <w:szCs w:val="32"/>
          <w:vertAlign w:val="superscript"/>
        </w:rPr>
        <w:t>th</w:t>
      </w:r>
      <w:r w:rsidR="00931426">
        <w:rPr>
          <w:sz w:val="32"/>
          <w:szCs w:val="32"/>
        </w:rPr>
        <w:t xml:space="preserve"> November </w:t>
      </w:r>
      <w:r>
        <w:rPr>
          <w:sz w:val="32"/>
          <w:szCs w:val="32"/>
        </w:rPr>
        <w:t>2017 in</w:t>
      </w:r>
      <w:r w:rsidRPr="002A1ED5">
        <w:rPr>
          <w:sz w:val="32"/>
          <w:szCs w:val="32"/>
        </w:rPr>
        <w:t xml:space="preserve"> Greenbrae School Staff Room at 6.30pm</w:t>
      </w:r>
    </w:p>
    <w:sectPr w:rsidR="00B23301" w:rsidRPr="002A1ED5" w:rsidSect="00454139">
      <w:pgSz w:w="11900" w:h="16840" w:code="9"/>
      <w:pgMar w:top="1134" w:right="992" w:bottom="851" w:left="992"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F0A08"/>
    <w:multiLevelType w:val="hybridMultilevel"/>
    <w:tmpl w:val="145663F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070B678B"/>
    <w:multiLevelType w:val="hybridMultilevel"/>
    <w:tmpl w:val="B3729B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4A3D45"/>
    <w:multiLevelType w:val="hybridMultilevel"/>
    <w:tmpl w:val="5C50E466"/>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
    <w:nsid w:val="0D2B51D1"/>
    <w:multiLevelType w:val="hybridMultilevel"/>
    <w:tmpl w:val="7B68DC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0422E02"/>
    <w:multiLevelType w:val="hybridMultilevel"/>
    <w:tmpl w:val="C67046DE"/>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7E47F3A"/>
    <w:multiLevelType w:val="hybridMultilevel"/>
    <w:tmpl w:val="8488F7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CC17230"/>
    <w:multiLevelType w:val="hybridMultilevel"/>
    <w:tmpl w:val="F32EE9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4260010"/>
    <w:multiLevelType w:val="hybridMultilevel"/>
    <w:tmpl w:val="03B6B0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728F2B01"/>
    <w:multiLevelType w:val="hybridMultilevel"/>
    <w:tmpl w:val="E11A34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5"/>
  </w:num>
  <w:num w:numId="5">
    <w:abstractNumId w:val="8"/>
  </w:num>
  <w:num w:numId="6">
    <w:abstractNumId w:val="1"/>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301"/>
    <w:rsid w:val="00002541"/>
    <w:rsid w:val="0007750E"/>
    <w:rsid w:val="000D3333"/>
    <w:rsid w:val="00154220"/>
    <w:rsid w:val="00191FCB"/>
    <w:rsid w:val="001D723C"/>
    <w:rsid w:val="00210D89"/>
    <w:rsid w:val="0028674B"/>
    <w:rsid w:val="002A1ED5"/>
    <w:rsid w:val="002B6531"/>
    <w:rsid w:val="003210F3"/>
    <w:rsid w:val="003363AF"/>
    <w:rsid w:val="00390BB8"/>
    <w:rsid w:val="00395F5D"/>
    <w:rsid w:val="00415BF9"/>
    <w:rsid w:val="004512DA"/>
    <w:rsid w:val="00454139"/>
    <w:rsid w:val="00454E90"/>
    <w:rsid w:val="0047077D"/>
    <w:rsid w:val="006263D0"/>
    <w:rsid w:val="0068252E"/>
    <w:rsid w:val="006827F6"/>
    <w:rsid w:val="006C06FE"/>
    <w:rsid w:val="00753E9C"/>
    <w:rsid w:val="00826E42"/>
    <w:rsid w:val="008C5FC7"/>
    <w:rsid w:val="00931426"/>
    <w:rsid w:val="009B08FA"/>
    <w:rsid w:val="009F231E"/>
    <w:rsid w:val="00A36365"/>
    <w:rsid w:val="00AA168F"/>
    <w:rsid w:val="00B23301"/>
    <w:rsid w:val="00B368A7"/>
    <w:rsid w:val="00B6011B"/>
    <w:rsid w:val="00B75653"/>
    <w:rsid w:val="00BC202F"/>
    <w:rsid w:val="00C92F37"/>
    <w:rsid w:val="00CE04FC"/>
    <w:rsid w:val="00E46452"/>
    <w:rsid w:val="00E54A64"/>
    <w:rsid w:val="00EA0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F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3E9C"/>
    <w:rPr>
      <w:color w:val="0000FF" w:themeColor="hyperlink"/>
      <w:u w:val="single"/>
    </w:rPr>
  </w:style>
  <w:style w:type="paragraph" w:styleId="ListParagraph">
    <w:name w:val="List Paragraph"/>
    <w:basedOn w:val="Normal"/>
    <w:uiPriority w:val="34"/>
    <w:qFormat/>
    <w:rsid w:val="00E54A64"/>
    <w:pPr>
      <w:ind w:left="720"/>
      <w:contextualSpacing/>
    </w:pPr>
  </w:style>
  <w:style w:type="paragraph" w:styleId="NormalWeb">
    <w:name w:val="Normal (Web)"/>
    <w:basedOn w:val="Normal"/>
    <w:uiPriority w:val="99"/>
    <w:unhideWhenUsed/>
    <w:rsid w:val="009F231E"/>
    <w:pPr>
      <w:spacing w:before="100" w:beforeAutospacing="1" w:after="100" w:afterAutospacing="1"/>
    </w:pPr>
    <w:rPr>
      <w:rFonts w:ascii="Times New Roman" w:eastAsia="Times New Roman" w:hAnsi="Times New Roman" w:cs="Times New Roman"/>
      <w:lang w:val="en-GB" w:eastAsia="en-GB"/>
    </w:rPr>
  </w:style>
  <w:style w:type="paragraph" w:styleId="BalloonText">
    <w:name w:val="Balloon Text"/>
    <w:basedOn w:val="Normal"/>
    <w:link w:val="BalloonTextChar"/>
    <w:uiPriority w:val="99"/>
    <w:semiHidden/>
    <w:unhideWhenUsed/>
    <w:rsid w:val="00454139"/>
    <w:rPr>
      <w:rFonts w:ascii="Tahoma" w:hAnsi="Tahoma" w:cs="Tahoma"/>
      <w:sz w:val="16"/>
      <w:szCs w:val="16"/>
    </w:rPr>
  </w:style>
  <w:style w:type="character" w:customStyle="1" w:styleId="BalloonTextChar">
    <w:name w:val="Balloon Text Char"/>
    <w:basedOn w:val="DefaultParagraphFont"/>
    <w:link w:val="BalloonText"/>
    <w:uiPriority w:val="99"/>
    <w:semiHidden/>
    <w:rsid w:val="004541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F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3E9C"/>
    <w:rPr>
      <w:color w:val="0000FF" w:themeColor="hyperlink"/>
      <w:u w:val="single"/>
    </w:rPr>
  </w:style>
  <w:style w:type="paragraph" w:styleId="ListParagraph">
    <w:name w:val="List Paragraph"/>
    <w:basedOn w:val="Normal"/>
    <w:uiPriority w:val="34"/>
    <w:qFormat/>
    <w:rsid w:val="00E54A64"/>
    <w:pPr>
      <w:ind w:left="720"/>
      <w:contextualSpacing/>
    </w:pPr>
  </w:style>
  <w:style w:type="paragraph" w:styleId="NormalWeb">
    <w:name w:val="Normal (Web)"/>
    <w:basedOn w:val="Normal"/>
    <w:uiPriority w:val="99"/>
    <w:unhideWhenUsed/>
    <w:rsid w:val="009F231E"/>
    <w:pPr>
      <w:spacing w:before="100" w:beforeAutospacing="1" w:after="100" w:afterAutospacing="1"/>
    </w:pPr>
    <w:rPr>
      <w:rFonts w:ascii="Times New Roman" w:eastAsia="Times New Roman" w:hAnsi="Times New Roman" w:cs="Times New Roman"/>
      <w:lang w:val="en-GB" w:eastAsia="en-GB"/>
    </w:rPr>
  </w:style>
  <w:style w:type="paragraph" w:styleId="BalloonText">
    <w:name w:val="Balloon Text"/>
    <w:basedOn w:val="Normal"/>
    <w:link w:val="BalloonTextChar"/>
    <w:uiPriority w:val="99"/>
    <w:semiHidden/>
    <w:unhideWhenUsed/>
    <w:rsid w:val="00454139"/>
    <w:rPr>
      <w:rFonts w:ascii="Tahoma" w:hAnsi="Tahoma" w:cs="Tahoma"/>
      <w:sz w:val="16"/>
      <w:szCs w:val="16"/>
    </w:rPr>
  </w:style>
  <w:style w:type="character" w:customStyle="1" w:styleId="BalloonTextChar">
    <w:name w:val="Balloon Text Char"/>
    <w:basedOn w:val="DefaultParagraphFont"/>
    <w:link w:val="BalloonText"/>
    <w:uiPriority w:val="99"/>
    <w:semiHidden/>
    <w:rsid w:val="004541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939114">
      <w:bodyDiv w:val="1"/>
      <w:marLeft w:val="0"/>
      <w:marRight w:val="0"/>
      <w:marTop w:val="0"/>
      <w:marBottom w:val="0"/>
      <w:divBdr>
        <w:top w:val="none" w:sz="0" w:space="0" w:color="auto"/>
        <w:left w:val="none" w:sz="0" w:space="0" w:color="auto"/>
        <w:bottom w:val="none" w:sz="0" w:space="0" w:color="auto"/>
        <w:right w:val="none" w:sz="0" w:space="0" w:color="auto"/>
      </w:divBdr>
    </w:div>
    <w:div w:id="2027706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1083</Words>
  <Characters>6175</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The Collie Family</Company>
  <LinksUpToDate>false</LinksUpToDate>
  <CharactersWithSpaces>7244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Collie Family</dc:creator>
  <cp:lastModifiedBy>Elaine Blaikie</cp:lastModifiedBy>
  <cp:revision>2</cp:revision>
  <cp:lastPrinted>2018-11-16T13:00:00Z</cp:lastPrinted>
  <dcterms:created xsi:type="dcterms:W3CDTF">2018-11-16T13:01:00Z</dcterms:created>
  <dcterms:modified xsi:type="dcterms:W3CDTF">2018-11-16T13:01:00Z</dcterms:modified>
</cp:coreProperties>
</file>